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DD" w:rsidRDefault="00D918DD" w:rsidP="00D918DD">
      <w:pPr>
        <w:rPr>
          <w:rFonts w:ascii="黑体" w:eastAsia="黑体" w:hAnsi="黑体" w:hint="eastAsia"/>
          <w:color w:val="000000"/>
          <w:szCs w:val="32"/>
        </w:rPr>
      </w:pPr>
      <w:r w:rsidRPr="008905E3">
        <w:rPr>
          <w:rFonts w:ascii="黑体" w:eastAsia="黑体" w:hAnsi="黑体" w:hint="eastAsia"/>
          <w:color w:val="000000"/>
          <w:szCs w:val="32"/>
        </w:rPr>
        <w:t>附件</w:t>
      </w:r>
    </w:p>
    <w:p w:rsidR="00D918DD" w:rsidRDefault="00D918DD" w:rsidP="00D918DD">
      <w:pPr>
        <w:rPr>
          <w:rFonts w:ascii="黑体" w:eastAsia="黑体" w:hAnsi="黑体" w:hint="eastAsia"/>
          <w:color w:val="000000"/>
          <w:szCs w:val="32"/>
        </w:rPr>
      </w:pPr>
    </w:p>
    <w:p w:rsidR="00D918DD" w:rsidRDefault="00D918DD" w:rsidP="00D918DD">
      <w:pPr>
        <w:rPr>
          <w:rFonts w:ascii="黑体" w:eastAsia="黑体" w:hAnsi="黑体" w:hint="eastAsia"/>
          <w:color w:val="000000"/>
          <w:szCs w:val="32"/>
        </w:rPr>
      </w:pPr>
    </w:p>
    <w:p w:rsidR="00D918DD" w:rsidRDefault="00D918DD" w:rsidP="00D918DD">
      <w:pPr>
        <w:rPr>
          <w:rFonts w:ascii="黑体" w:eastAsia="黑体" w:hAnsi="黑体" w:hint="eastAsia"/>
          <w:color w:val="000000"/>
          <w:szCs w:val="32"/>
        </w:rPr>
      </w:pPr>
    </w:p>
    <w:p w:rsidR="00D918DD" w:rsidRDefault="00D918DD" w:rsidP="00D918DD">
      <w:pPr>
        <w:jc w:val="center"/>
        <w:rPr>
          <w:rFonts w:ascii="黑体" w:eastAsia="黑体" w:hint="eastAsia"/>
          <w:b/>
          <w:color w:val="000000"/>
          <w:sz w:val="52"/>
        </w:rPr>
      </w:pPr>
      <w:r>
        <w:rPr>
          <w:rFonts w:ascii="黑体" w:eastAsia="黑体" w:hint="eastAsia"/>
          <w:b/>
          <w:color w:val="000000"/>
          <w:sz w:val="52"/>
        </w:rPr>
        <w:t>建筑废弃物运输车辆车载终端</w:t>
      </w:r>
    </w:p>
    <w:p w:rsidR="00D918DD" w:rsidRDefault="00D918DD" w:rsidP="00D918DD">
      <w:pPr>
        <w:jc w:val="center"/>
        <w:rPr>
          <w:rFonts w:eastAsia="宋体" w:hint="eastAsia"/>
          <w:b/>
          <w:bCs/>
          <w:color w:val="000000"/>
          <w:sz w:val="72"/>
          <w:szCs w:val="72"/>
        </w:rPr>
      </w:pPr>
      <w:r>
        <w:rPr>
          <w:rFonts w:ascii="黑体" w:eastAsia="黑体" w:hint="eastAsia"/>
          <w:b/>
          <w:color w:val="000000"/>
          <w:sz w:val="52"/>
        </w:rPr>
        <w:t>传输协议</w:t>
      </w:r>
    </w:p>
    <w:p w:rsidR="00D918DD" w:rsidRDefault="00D918DD" w:rsidP="00D918DD">
      <w:pPr>
        <w:jc w:val="center"/>
        <w:rPr>
          <w:b/>
          <w:bCs/>
          <w:color w:val="000000"/>
          <w:sz w:val="44"/>
          <w:szCs w:val="44"/>
        </w:rPr>
      </w:pPr>
      <w:r>
        <w:rPr>
          <w:rFonts w:hint="eastAsia"/>
          <w:b/>
          <w:bCs/>
          <w:color w:val="000000"/>
          <w:sz w:val="44"/>
          <w:szCs w:val="44"/>
        </w:rPr>
        <w:t>（试行）</w:t>
      </w:r>
    </w:p>
    <w:p w:rsidR="00D918DD" w:rsidRDefault="00D918DD" w:rsidP="00D918DD">
      <w:pPr>
        <w:jc w:val="center"/>
        <w:rPr>
          <w:b/>
          <w:bCs/>
          <w:color w:val="000000"/>
          <w:sz w:val="72"/>
          <w:szCs w:val="72"/>
        </w:rPr>
      </w:pPr>
    </w:p>
    <w:p w:rsidR="00D918DD" w:rsidRDefault="00D918DD" w:rsidP="00D918DD">
      <w:pPr>
        <w:jc w:val="center"/>
        <w:rPr>
          <w:b/>
          <w:bCs/>
          <w:color w:val="000000"/>
          <w:sz w:val="72"/>
          <w:szCs w:val="72"/>
        </w:rPr>
      </w:pPr>
    </w:p>
    <w:p w:rsidR="00D918DD" w:rsidRDefault="00D918DD" w:rsidP="00D918DD">
      <w:pPr>
        <w:jc w:val="center"/>
        <w:rPr>
          <w:b/>
          <w:bCs/>
          <w:color w:val="000000"/>
          <w:sz w:val="72"/>
          <w:szCs w:val="72"/>
        </w:rPr>
      </w:pPr>
    </w:p>
    <w:p w:rsidR="00D918DD" w:rsidRDefault="00D918DD" w:rsidP="00D918DD">
      <w:pPr>
        <w:jc w:val="center"/>
        <w:rPr>
          <w:b/>
          <w:bCs/>
          <w:color w:val="000000"/>
          <w:sz w:val="44"/>
          <w:szCs w:val="44"/>
        </w:rPr>
      </w:pPr>
    </w:p>
    <w:p w:rsidR="00D918DD" w:rsidRDefault="00D918DD" w:rsidP="00D918DD">
      <w:pPr>
        <w:jc w:val="center"/>
        <w:rPr>
          <w:rFonts w:ascii="仿宋" w:eastAsia="仿宋" w:hAnsi="仿宋"/>
          <w:b/>
          <w:bCs/>
          <w:color w:val="000000"/>
          <w:sz w:val="36"/>
          <w:szCs w:val="36"/>
        </w:rPr>
      </w:pPr>
    </w:p>
    <w:p w:rsidR="00D918DD" w:rsidRDefault="00D918DD" w:rsidP="00D918DD">
      <w:pPr>
        <w:jc w:val="center"/>
        <w:rPr>
          <w:rFonts w:ascii="仿宋" w:eastAsia="仿宋" w:hAnsi="仿宋" w:hint="eastAsia"/>
          <w:b/>
          <w:bCs/>
          <w:color w:val="000000"/>
          <w:sz w:val="36"/>
          <w:szCs w:val="36"/>
        </w:rPr>
      </w:pPr>
      <w:r>
        <w:rPr>
          <w:rFonts w:ascii="仿宋" w:eastAsia="仿宋" w:hAnsi="仿宋" w:hint="eastAsia"/>
          <w:b/>
          <w:bCs/>
          <w:color w:val="000000"/>
          <w:sz w:val="36"/>
          <w:szCs w:val="36"/>
        </w:rPr>
        <w:t>2018-11</w:t>
      </w:r>
    </w:p>
    <w:p w:rsidR="00D918DD" w:rsidRDefault="00D918DD" w:rsidP="00D918DD">
      <w:pPr>
        <w:jc w:val="center"/>
        <w:rPr>
          <w:rFonts w:eastAsia="宋体" w:hint="eastAsia"/>
          <w:b/>
          <w:bCs/>
          <w:color w:val="000000"/>
          <w:sz w:val="28"/>
          <w:szCs w:val="28"/>
        </w:rPr>
      </w:pPr>
    </w:p>
    <w:p w:rsidR="00D918DD" w:rsidRDefault="00D918DD" w:rsidP="00D918DD">
      <w:pPr>
        <w:jc w:val="center"/>
        <w:rPr>
          <w:b/>
          <w:color w:val="000000"/>
          <w:sz w:val="44"/>
          <w:szCs w:val="44"/>
        </w:rPr>
      </w:pPr>
      <w:r>
        <w:rPr>
          <w:b/>
          <w:bCs/>
          <w:noProof/>
          <w:color w:val="000000"/>
          <w:sz w:val="72"/>
          <w:szCs w:val="72"/>
        </w:rPr>
        <w:drawing>
          <wp:anchor distT="0" distB="0" distL="114300" distR="114300" simplePos="0" relativeHeight="251663360" behindDoc="0" locked="0" layoutInCell="1" allowOverlap="1">
            <wp:simplePos x="0" y="0"/>
            <wp:positionH relativeFrom="column">
              <wp:posOffset>-61595</wp:posOffset>
            </wp:positionH>
            <wp:positionV relativeFrom="paragraph">
              <wp:posOffset>1497330</wp:posOffset>
            </wp:positionV>
            <wp:extent cx="1041400" cy="562610"/>
            <wp:effectExtent l="19050" t="0" r="6350" b="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041400" cy="562610"/>
                    </a:xfrm>
                    <a:prstGeom prst="rect">
                      <a:avLst/>
                    </a:prstGeom>
                    <a:noFill/>
                    <a:ln w="9525">
                      <a:noFill/>
                      <a:miter lim="800000"/>
                      <a:headEnd/>
                      <a:tailEnd/>
                    </a:ln>
                  </pic:spPr>
                </pic:pic>
              </a:graphicData>
            </a:graphic>
          </wp:anchor>
        </w:drawing>
      </w:r>
      <w:r>
        <w:rPr>
          <w:b/>
          <w:bCs/>
          <w:color w:val="000000"/>
          <w:sz w:val="28"/>
          <w:szCs w:val="28"/>
        </w:rPr>
        <w:br w:type="page"/>
      </w:r>
      <w:r>
        <w:rPr>
          <w:rFonts w:hint="eastAsia"/>
          <w:b/>
          <w:color w:val="000000"/>
          <w:sz w:val="44"/>
          <w:szCs w:val="44"/>
          <w:lang w:val="zh-CN"/>
        </w:rPr>
        <w:lastRenderedPageBreak/>
        <w:t>目</w:t>
      </w:r>
      <w:r>
        <w:rPr>
          <w:b/>
          <w:color w:val="000000"/>
          <w:sz w:val="44"/>
          <w:szCs w:val="44"/>
          <w:lang w:val="zh-CN"/>
        </w:rPr>
        <w:t xml:space="preserve">  </w:t>
      </w:r>
      <w:r>
        <w:rPr>
          <w:rFonts w:hint="eastAsia"/>
          <w:b/>
          <w:color w:val="000000"/>
          <w:sz w:val="44"/>
          <w:szCs w:val="44"/>
          <w:lang w:val="zh-CN"/>
        </w:rPr>
        <w:t>录</w:t>
      </w:r>
      <w:bookmarkStart w:id="0" w:name="_Toc402444376"/>
      <w:bookmarkStart w:id="1" w:name="_Toc394476193"/>
      <w:bookmarkStart w:id="2" w:name="_Toc394475656"/>
      <w:bookmarkStart w:id="3" w:name="_Toc394475577"/>
      <w:bookmarkStart w:id="4" w:name="_Toc385092433"/>
      <w:bookmarkStart w:id="5" w:name="_Toc394476114"/>
      <w:bookmarkStart w:id="6" w:name="_Toc394476018"/>
      <w:bookmarkEnd w:id="0"/>
    </w:p>
    <w:p w:rsidR="00D918DD" w:rsidRDefault="00D918DD" w:rsidP="00D918DD">
      <w:pPr>
        <w:pStyle w:val="11"/>
        <w:tabs>
          <w:tab w:val="right" w:leader="dot" w:pos="8835"/>
        </w:tabs>
        <w:rPr>
          <w:rFonts w:ascii="等线" w:eastAsia="等线" w:hAnsi="等线"/>
          <w:b w:val="0"/>
          <w:bCs w:val="0"/>
          <w:noProof/>
          <w:sz w:val="21"/>
          <w:szCs w:val="24"/>
        </w:rPr>
      </w:pPr>
      <w:r>
        <w:fldChar w:fldCharType="begin"/>
      </w:r>
      <w:r>
        <w:rPr>
          <w:rFonts w:hint="eastAsia"/>
          <w:color w:val="000000"/>
        </w:rPr>
        <w:instrText xml:space="preserve"> TOC \o "1-4" \h \z \u </w:instrText>
      </w:r>
      <w:r>
        <w:fldChar w:fldCharType="separate"/>
      </w:r>
      <w:hyperlink r:id="rId6" w:anchor="_Toc528511233#_Toc528511233" w:history="1">
        <w:r>
          <w:rPr>
            <w:rStyle w:val="a6"/>
            <w:rFonts w:hint="eastAsia"/>
            <w:noProof/>
          </w:rPr>
          <w:t>引</w:t>
        </w:r>
        <w:r>
          <w:rPr>
            <w:rStyle w:val="a6"/>
            <w:noProof/>
          </w:rPr>
          <w:t xml:space="preserve"> </w:t>
        </w:r>
        <w:r>
          <w:rPr>
            <w:rStyle w:val="a6"/>
            <w:rFonts w:hint="eastAsia"/>
            <w:noProof/>
          </w:rPr>
          <w:t>言</w:t>
        </w:r>
        <w:r>
          <w:rPr>
            <w:rStyle w:val="a6"/>
            <w:noProof/>
            <w:webHidden/>
          </w:rPr>
          <w:tab/>
        </w:r>
        <w:r>
          <w:rPr>
            <w:rStyle w:val="a6"/>
          </w:rPr>
          <w:fldChar w:fldCharType="begin"/>
        </w:r>
        <w:r>
          <w:rPr>
            <w:rStyle w:val="a6"/>
            <w:noProof/>
            <w:webHidden/>
          </w:rPr>
          <w:instrText xml:space="preserve"> PAGEREF _Toc528511233 \h </w:instrText>
        </w:r>
        <w:r>
          <w:rPr>
            <w:color w:val="0000FF"/>
            <w:u w:val="single"/>
          </w:rPr>
        </w:r>
        <w:r>
          <w:rPr>
            <w:rStyle w:val="a6"/>
          </w:rPr>
          <w:fldChar w:fldCharType="separate"/>
        </w:r>
        <w:r>
          <w:rPr>
            <w:rStyle w:val="a6"/>
            <w:noProof/>
            <w:webHidden/>
          </w:rPr>
          <w:t>- 1 -</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7" w:anchor="_Toc528511234#_Toc528511234" w:history="1">
        <w:r>
          <w:rPr>
            <w:rStyle w:val="a6"/>
            <w:noProof/>
          </w:rPr>
          <w:t>1</w:t>
        </w:r>
        <w:r>
          <w:rPr>
            <w:rStyle w:val="a6"/>
            <w:rFonts w:hint="eastAsia"/>
            <w:noProof/>
          </w:rPr>
          <w:t>、范围</w:t>
        </w:r>
        <w:r>
          <w:rPr>
            <w:rStyle w:val="a6"/>
            <w:noProof/>
            <w:webHidden/>
          </w:rPr>
          <w:tab/>
        </w:r>
        <w:r>
          <w:rPr>
            <w:rStyle w:val="a6"/>
          </w:rPr>
          <w:fldChar w:fldCharType="begin"/>
        </w:r>
        <w:r>
          <w:rPr>
            <w:rStyle w:val="a6"/>
            <w:noProof/>
            <w:webHidden/>
          </w:rPr>
          <w:instrText xml:space="preserve"> PAGEREF _Toc528511234 \h </w:instrText>
        </w:r>
        <w:r>
          <w:rPr>
            <w:color w:val="0000FF"/>
            <w:u w:val="single"/>
          </w:rPr>
        </w:r>
        <w:r>
          <w:rPr>
            <w:rStyle w:val="a6"/>
          </w:rPr>
          <w:fldChar w:fldCharType="separate"/>
        </w:r>
        <w:r>
          <w:rPr>
            <w:rStyle w:val="a6"/>
            <w:noProof/>
            <w:webHidden/>
          </w:rPr>
          <w:t>- 2 -</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8" w:anchor="_Toc528511235#_Toc528511235" w:history="1">
        <w:r>
          <w:rPr>
            <w:rStyle w:val="a6"/>
            <w:noProof/>
          </w:rPr>
          <w:t>2</w:t>
        </w:r>
        <w:r>
          <w:rPr>
            <w:rStyle w:val="a6"/>
            <w:rFonts w:hint="eastAsia"/>
            <w:noProof/>
          </w:rPr>
          <w:t>、规范性引用文件</w:t>
        </w:r>
        <w:r>
          <w:rPr>
            <w:rStyle w:val="a6"/>
            <w:noProof/>
            <w:webHidden/>
          </w:rPr>
          <w:tab/>
        </w:r>
        <w:r>
          <w:rPr>
            <w:rStyle w:val="a6"/>
          </w:rPr>
          <w:fldChar w:fldCharType="begin"/>
        </w:r>
        <w:r>
          <w:rPr>
            <w:rStyle w:val="a6"/>
            <w:noProof/>
            <w:webHidden/>
          </w:rPr>
          <w:instrText xml:space="preserve"> PAGEREF _Toc528511235 \h </w:instrText>
        </w:r>
        <w:r>
          <w:rPr>
            <w:color w:val="0000FF"/>
            <w:u w:val="single"/>
          </w:rPr>
        </w:r>
        <w:r>
          <w:rPr>
            <w:rStyle w:val="a6"/>
          </w:rPr>
          <w:fldChar w:fldCharType="separate"/>
        </w:r>
        <w:r>
          <w:rPr>
            <w:rStyle w:val="a6"/>
            <w:noProof/>
            <w:webHidden/>
          </w:rPr>
          <w:t>- 2 -</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9" w:anchor="_Toc528511236#_Toc528511236" w:history="1">
        <w:r>
          <w:rPr>
            <w:rStyle w:val="a6"/>
            <w:noProof/>
          </w:rPr>
          <w:t>3</w:t>
        </w:r>
        <w:r>
          <w:rPr>
            <w:rStyle w:val="a6"/>
            <w:rFonts w:hint="eastAsia"/>
            <w:noProof/>
          </w:rPr>
          <w:t>、术语和定义</w:t>
        </w:r>
        <w:r>
          <w:rPr>
            <w:rStyle w:val="a6"/>
            <w:noProof/>
            <w:webHidden/>
          </w:rPr>
          <w:tab/>
        </w:r>
        <w:r>
          <w:rPr>
            <w:rStyle w:val="a6"/>
          </w:rPr>
          <w:fldChar w:fldCharType="begin"/>
        </w:r>
        <w:r>
          <w:rPr>
            <w:rStyle w:val="a6"/>
            <w:noProof/>
            <w:webHidden/>
          </w:rPr>
          <w:instrText xml:space="preserve"> PAGEREF _Toc528511236 \h </w:instrText>
        </w:r>
        <w:r>
          <w:rPr>
            <w:color w:val="0000FF"/>
            <w:u w:val="single"/>
          </w:rPr>
        </w:r>
        <w:r>
          <w:rPr>
            <w:rStyle w:val="a6"/>
          </w:rPr>
          <w:fldChar w:fldCharType="separate"/>
        </w:r>
        <w:r>
          <w:rPr>
            <w:rStyle w:val="a6"/>
            <w:noProof/>
            <w:webHidden/>
          </w:rPr>
          <w:t>- 3 -</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10" w:anchor="_Toc528511237#_Toc528511237" w:history="1">
        <w:r>
          <w:rPr>
            <w:rStyle w:val="a6"/>
            <w:noProof/>
          </w:rPr>
          <w:t>4</w:t>
        </w:r>
        <w:r>
          <w:rPr>
            <w:rStyle w:val="a6"/>
            <w:rFonts w:hint="eastAsia"/>
            <w:noProof/>
          </w:rPr>
          <w:t>、车载终端功能要求</w:t>
        </w:r>
        <w:r>
          <w:rPr>
            <w:rStyle w:val="a6"/>
            <w:noProof/>
            <w:webHidden/>
          </w:rPr>
          <w:tab/>
        </w:r>
        <w:r>
          <w:rPr>
            <w:rStyle w:val="a6"/>
          </w:rPr>
          <w:fldChar w:fldCharType="begin"/>
        </w:r>
        <w:r>
          <w:rPr>
            <w:rStyle w:val="a6"/>
            <w:noProof/>
            <w:webHidden/>
          </w:rPr>
          <w:instrText xml:space="preserve"> PAGEREF _Toc528511237 \h </w:instrText>
        </w:r>
        <w:r>
          <w:rPr>
            <w:color w:val="0000FF"/>
            <w:u w:val="single"/>
          </w:rPr>
        </w:r>
        <w:r>
          <w:rPr>
            <w:rStyle w:val="a6"/>
          </w:rPr>
          <w:fldChar w:fldCharType="separate"/>
        </w:r>
        <w:r>
          <w:rPr>
            <w:rStyle w:val="a6"/>
            <w:noProof/>
            <w:webHidden/>
          </w:rPr>
          <w:t>- 4 -</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11" w:anchor="_Toc528511242#_Toc528511242" w:history="1">
        <w:r>
          <w:rPr>
            <w:rStyle w:val="a6"/>
            <w:noProof/>
          </w:rPr>
          <w:t>4.1</w:t>
        </w:r>
        <w:r>
          <w:rPr>
            <w:rStyle w:val="a6"/>
            <w:rFonts w:ascii="等线" w:eastAsia="等线" w:hAnsi="等线" w:cs="Times New Roman" w:hint="eastAsia"/>
            <w:iCs w:val="0"/>
            <w:noProof/>
            <w:kern w:val="2"/>
            <w:sz w:val="21"/>
          </w:rPr>
          <w:tab/>
        </w:r>
        <w:r>
          <w:rPr>
            <w:rStyle w:val="a6"/>
            <w:rFonts w:hint="eastAsia"/>
            <w:noProof/>
          </w:rPr>
          <w:t>基本要求</w:t>
        </w:r>
        <w:r>
          <w:rPr>
            <w:rStyle w:val="a6"/>
            <w:noProof/>
            <w:webHidden/>
          </w:rPr>
          <w:tab/>
        </w:r>
        <w:r>
          <w:rPr>
            <w:rStyle w:val="a6"/>
          </w:rPr>
          <w:fldChar w:fldCharType="begin"/>
        </w:r>
        <w:r>
          <w:rPr>
            <w:rStyle w:val="a6"/>
            <w:noProof/>
            <w:webHidden/>
          </w:rPr>
          <w:instrText xml:space="preserve"> PAGEREF _Toc528511242 \h </w:instrText>
        </w:r>
        <w:r>
          <w:rPr>
            <w:color w:val="0000FF"/>
            <w:u w:val="single"/>
          </w:rPr>
        </w:r>
        <w:r>
          <w:rPr>
            <w:rStyle w:val="a6"/>
          </w:rPr>
          <w:fldChar w:fldCharType="separate"/>
        </w:r>
        <w:r>
          <w:rPr>
            <w:rStyle w:val="a6"/>
            <w:noProof/>
            <w:webHidden/>
          </w:rPr>
          <w:t>- 4 -</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12" w:anchor="_Toc528511243#_Toc528511243" w:history="1">
        <w:r>
          <w:rPr>
            <w:rStyle w:val="a6"/>
            <w:noProof/>
          </w:rPr>
          <w:t>4.2</w:t>
        </w:r>
        <w:r>
          <w:rPr>
            <w:rStyle w:val="a6"/>
            <w:rFonts w:ascii="等线" w:eastAsia="等线" w:hAnsi="等线" w:cs="Times New Roman" w:hint="eastAsia"/>
            <w:iCs w:val="0"/>
            <w:noProof/>
            <w:kern w:val="2"/>
            <w:sz w:val="21"/>
          </w:rPr>
          <w:tab/>
        </w:r>
        <w:r>
          <w:rPr>
            <w:rStyle w:val="a6"/>
            <w:rFonts w:hint="eastAsia"/>
            <w:noProof/>
          </w:rPr>
          <w:t>车载终端构成</w:t>
        </w:r>
        <w:r>
          <w:rPr>
            <w:rStyle w:val="a6"/>
            <w:noProof/>
            <w:webHidden/>
          </w:rPr>
          <w:tab/>
        </w:r>
        <w:r>
          <w:rPr>
            <w:rStyle w:val="a6"/>
          </w:rPr>
          <w:fldChar w:fldCharType="begin"/>
        </w:r>
        <w:r>
          <w:rPr>
            <w:rStyle w:val="a6"/>
            <w:noProof/>
            <w:webHidden/>
          </w:rPr>
          <w:instrText xml:space="preserve"> PAGEREF _Toc528511243 \h </w:instrText>
        </w:r>
        <w:r>
          <w:rPr>
            <w:color w:val="0000FF"/>
            <w:u w:val="single"/>
          </w:rPr>
        </w:r>
        <w:r>
          <w:rPr>
            <w:rStyle w:val="a6"/>
          </w:rPr>
          <w:fldChar w:fldCharType="separate"/>
        </w:r>
        <w:r>
          <w:rPr>
            <w:rStyle w:val="a6"/>
            <w:noProof/>
            <w:webHidden/>
          </w:rPr>
          <w:t>- 4 -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3" w:anchor="_Toc528511244#_Toc528511244" w:history="1">
        <w:r>
          <w:rPr>
            <w:rStyle w:val="a6"/>
            <w:noProof/>
          </w:rPr>
          <w:t>4.2.1</w:t>
        </w:r>
        <w:r>
          <w:rPr>
            <w:rStyle w:val="a6"/>
            <w:rFonts w:ascii="等线" w:eastAsia="等线" w:hAnsi="等线" w:cs="Times New Roman" w:hint="eastAsia"/>
            <w:noProof/>
            <w:kern w:val="2"/>
            <w:sz w:val="21"/>
          </w:rPr>
          <w:tab/>
        </w:r>
        <w:r>
          <w:rPr>
            <w:rStyle w:val="a6"/>
            <w:rFonts w:hint="eastAsia"/>
            <w:noProof/>
          </w:rPr>
          <w:t>车载终端</w:t>
        </w:r>
        <w:r>
          <w:rPr>
            <w:rStyle w:val="a6"/>
            <w:noProof/>
            <w:webHidden/>
          </w:rPr>
          <w:tab/>
        </w:r>
        <w:r>
          <w:rPr>
            <w:rStyle w:val="a6"/>
          </w:rPr>
          <w:fldChar w:fldCharType="begin"/>
        </w:r>
        <w:r>
          <w:rPr>
            <w:rStyle w:val="a6"/>
            <w:noProof/>
            <w:webHidden/>
          </w:rPr>
          <w:instrText xml:space="preserve"> PAGEREF _Toc528511244 \h </w:instrText>
        </w:r>
        <w:r>
          <w:rPr>
            <w:color w:val="0000FF"/>
            <w:u w:val="single"/>
          </w:rPr>
        </w:r>
        <w:r>
          <w:rPr>
            <w:rStyle w:val="a6"/>
          </w:rPr>
          <w:fldChar w:fldCharType="separate"/>
        </w:r>
        <w:r>
          <w:rPr>
            <w:rStyle w:val="a6"/>
            <w:noProof/>
            <w:webHidden/>
          </w:rPr>
          <w:t>- 4 -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4" w:anchor="_Toc528511245#_Toc528511245" w:history="1">
        <w:r>
          <w:rPr>
            <w:rStyle w:val="a6"/>
            <w:noProof/>
          </w:rPr>
          <w:t>4.2.2</w:t>
        </w:r>
        <w:r>
          <w:rPr>
            <w:rStyle w:val="a6"/>
            <w:rFonts w:ascii="等线" w:eastAsia="等线" w:hAnsi="等线" w:cs="Times New Roman" w:hint="eastAsia"/>
            <w:noProof/>
            <w:kern w:val="2"/>
            <w:sz w:val="21"/>
          </w:rPr>
          <w:tab/>
        </w:r>
        <w:r>
          <w:rPr>
            <w:rStyle w:val="a6"/>
            <w:rFonts w:hint="eastAsia"/>
            <w:noProof/>
          </w:rPr>
          <w:t>外设</w:t>
        </w:r>
        <w:r>
          <w:rPr>
            <w:rStyle w:val="a6"/>
            <w:noProof/>
            <w:webHidden/>
          </w:rPr>
          <w:tab/>
        </w:r>
        <w:r>
          <w:rPr>
            <w:rStyle w:val="a6"/>
          </w:rPr>
          <w:fldChar w:fldCharType="begin"/>
        </w:r>
        <w:r>
          <w:rPr>
            <w:rStyle w:val="a6"/>
            <w:noProof/>
            <w:webHidden/>
          </w:rPr>
          <w:instrText xml:space="preserve"> PAGEREF _Toc528511245 \h </w:instrText>
        </w:r>
        <w:r>
          <w:rPr>
            <w:color w:val="0000FF"/>
            <w:u w:val="single"/>
          </w:rPr>
        </w:r>
        <w:r>
          <w:rPr>
            <w:rStyle w:val="a6"/>
          </w:rPr>
          <w:fldChar w:fldCharType="separate"/>
        </w:r>
        <w:r>
          <w:rPr>
            <w:rStyle w:val="a6"/>
            <w:noProof/>
            <w:webHidden/>
          </w:rPr>
          <w:t>- 5 -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5" w:anchor="_Toc528511246#_Toc528511246" w:history="1">
        <w:r>
          <w:rPr>
            <w:rStyle w:val="a6"/>
            <w:noProof/>
          </w:rPr>
          <w:t>4.2.3</w:t>
        </w:r>
        <w:r>
          <w:rPr>
            <w:rStyle w:val="a6"/>
            <w:rFonts w:ascii="等线" w:eastAsia="等线" w:hAnsi="等线" w:cs="Times New Roman" w:hint="eastAsia"/>
            <w:noProof/>
            <w:kern w:val="2"/>
            <w:sz w:val="21"/>
          </w:rPr>
          <w:tab/>
        </w:r>
        <w:r>
          <w:rPr>
            <w:rStyle w:val="a6"/>
            <w:rFonts w:hint="eastAsia"/>
            <w:noProof/>
          </w:rPr>
          <w:t>传感器</w:t>
        </w:r>
        <w:r>
          <w:rPr>
            <w:rStyle w:val="a6"/>
            <w:noProof/>
            <w:webHidden/>
          </w:rPr>
          <w:tab/>
        </w:r>
        <w:r>
          <w:rPr>
            <w:rStyle w:val="a6"/>
          </w:rPr>
          <w:fldChar w:fldCharType="begin"/>
        </w:r>
        <w:r>
          <w:rPr>
            <w:rStyle w:val="a6"/>
            <w:noProof/>
            <w:webHidden/>
          </w:rPr>
          <w:instrText xml:space="preserve"> PAGEREF _Toc528511246 \h </w:instrText>
        </w:r>
        <w:r>
          <w:rPr>
            <w:color w:val="0000FF"/>
            <w:u w:val="single"/>
          </w:rPr>
        </w:r>
        <w:r>
          <w:rPr>
            <w:rStyle w:val="a6"/>
          </w:rPr>
          <w:fldChar w:fldCharType="separate"/>
        </w:r>
        <w:r>
          <w:rPr>
            <w:rStyle w:val="a6"/>
            <w:noProof/>
            <w:webHidden/>
          </w:rPr>
          <w:t>- 5 -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6" w:anchor="_Toc528511247#_Toc528511247" w:history="1">
        <w:r>
          <w:rPr>
            <w:rStyle w:val="a6"/>
            <w:noProof/>
          </w:rPr>
          <w:t>4.2.4</w:t>
        </w:r>
        <w:r>
          <w:rPr>
            <w:rStyle w:val="a6"/>
            <w:rFonts w:ascii="等线" w:eastAsia="等线" w:hAnsi="等线" w:cs="Times New Roman" w:hint="eastAsia"/>
            <w:noProof/>
            <w:kern w:val="2"/>
            <w:sz w:val="21"/>
          </w:rPr>
          <w:tab/>
        </w:r>
        <w:r>
          <w:rPr>
            <w:rStyle w:val="a6"/>
            <w:rFonts w:hint="eastAsia"/>
            <w:noProof/>
          </w:rPr>
          <w:t>摄像头</w:t>
        </w:r>
        <w:r>
          <w:rPr>
            <w:rStyle w:val="a6"/>
            <w:noProof/>
            <w:webHidden/>
          </w:rPr>
          <w:tab/>
        </w:r>
        <w:r>
          <w:rPr>
            <w:rStyle w:val="a6"/>
          </w:rPr>
          <w:fldChar w:fldCharType="begin"/>
        </w:r>
        <w:r>
          <w:rPr>
            <w:rStyle w:val="a6"/>
            <w:noProof/>
            <w:webHidden/>
          </w:rPr>
          <w:instrText xml:space="preserve"> PAGEREF _Toc528511247 \h </w:instrText>
        </w:r>
        <w:r>
          <w:rPr>
            <w:color w:val="0000FF"/>
            <w:u w:val="single"/>
          </w:rPr>
        </w:r>
        <w:r>
          <w:rPr>
            <w:rStyle w:val="a6"/>
          </w:rPr>
          <w:fldChar w:fldCharType="separate"/>
        </w:r>
        <w:r>
          <w:rPr>
            <w:rStyle w:val="a6"/>
            <w:noProof/>
            <w:webHidden/>
          </w:rPr>
          <w:t>- 5 -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7" w:anchor="_Toc528511248#_Toc528511248" w:history="1">
        <w:r>
          <w:rPr>
            <w:rStyle w:val="a6"/>
            <w:noProof/>
          </w:rPr>
          <w:t>4.2.5</w:t>
        </w:r>
        <w:r>
          <w:rPr>
            <w:rStyle w:val="a6"/>
            <w:rFonts w:ascii="等线" w:eastAsia="等线" w:hAnsi="等线" w:cs="Times New Roman" w:hint="eastAsia"/>
            <w:noProof/>
            <w:kern w:val="2"/>
            <w:sz w:val="21"/>
          </w:rPr>
          <w:tab/>
        </w:r>
        <w:r>
          <w:rPr>
            <w:rStyle w:val="a6"/>
            <w:rFonts w:hint="eastAsia"/>
            <w:noProof/>
          </w:rPr>
          <w:t>车载设备接口</w:t>
        </w:r>
        <w:r>
          <w:rPr>
            <w:rStyle w:val="a6"/>
            <w:noProof/>
            <w:webHidden/>
          </w:rPr>
          <w:tab/>
        </w:r>
        <w:r>
          <w:rPr>
            <w:rStyle w:val="a6"/>
          </w:rPr>
          <w:fldChar w:fldCharType="begin"/>
        </w:r>
        <w:r>
          <w:rPr>
            <w:rStyle w:val="a6"/>
            <w:noProof/>
            <w:webHidden/>
          </w:rPr>
          <w:instrText xml:space="preserve"> PAGEREF _Toc528511248 \h </w:instrText>
        </w:r>
        <w:r>
          <w:rPr>
            <w:color w:val="0000FF"/>
            <w:u w:val="single"/>
          </w:rPr>
        </w:r>
        <w:r>
          <w:rPr>
            <w:rStyle w:val="a6"/>
          </w:rPr>
          <w:fldChar w:fldCharType="separate"/>
        </w:r>
        <w:r>
          <w:rPr>
            <w:rStyle w:val="a6"/>
            <w:noProof/>
            <w:webHidden/>
          </w:rPr>
          <w:t>- 7 -</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18" w:anchor="_Toc528511249#_Toc528511249" w:history="1">
        <w:r>
          <w:rPr>
            <w:rStyle w:val="a6"/>
            <w:noProof/>
          </w:rPr>
          <w:t>4.3</w:t>
        </w:r>
        <w:r>
          <w:rPr>
            <w:rStyle w:val="a6"/>
            <w:rFonts w:ascii="等线" w:eastAsia="等线" w:hAnsi="等线" w:cs="Times New Roman" w:hint="eastAsia"/>
            <w:iCs w:val="0"/>
            <w:noProof/>
            <w:kern w:val="2"/>
            <w:sz w:val="21"/>
          </w:rPr>
          <w:tab/>
        </w:r>
        <w:r>
          <w:rPr>
            <w:rStyle w:val="a6"/>
            <w:rFonts w:hint="eastAsia"/>
            <w:noProof/>
          </w:rPr>
          <w:t>车载终端功能</w:t>
        </w:r>
        <w:r>
          <w:rPr>
            <w:rStyle w:val="a6"/>
            <w:noProof/>
            <w:webHidden/>
          </w:rPr>
          <w:tab/>
        </w:r>
        <w:r>
          <w:rPr>
            <w:rStyle w:val="a6"/>
          </w:rPr>
          <w:fldChar w:fldCharType="begin"/>
        </w:r>
        <w:r>
          <w:rPr>
            <w:rStyle w:val="a6"/>
            <w:noProof/>
            <w:webHidden/>
          </w:rPr>
          <w:instrText xml:space="preserve"> PAGEREF _Toc528511249 \h </w:instrText>
        </w:r>
        <w:r>
          <w:rPr>
            <w:color w:val="0000FF"/>
            <w:u w:val="single"/>
          </w:rPr>
        </w:r>
        <w:r>
          <w:rPr>
            <w:rStyle w:val="a6"/>
          </w:rPr>
          <w:fldChar w:fldCharType="separate"/>
        </w:r>
        <w:r>
          <w:rPr>
            <w:rStyle w:val="a6"/>
            <w:noProof/>
            <w:webHidden/>
          </w:rPr>
          <w:t>- 8 -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19" w:anchor="_Toc528511250#_Toc528511250" w:history="1">
        <w:r>
          <w:rPr>
            <w:rStyle w:val="a6"/>
            <w:noProof/>
          </w:rPr>
          <w:t>4.3.1</w:t>
        </w:r>
        <w:r>
          <w:rPr>
            <w:rStyle w:val="a6"/>
            <w:rFonts w:ascii="等线" w:eastAsia="等线" w:hAnsi="等线" w:cs="Times New Roman" w:hint="eastAsia"/>
            <w:noProof/>
            <w:kern w:val="2"/>
            <w:sz w:val="21"/>
          </w:rPr>
          <w:tab/>
        </w:r>
        <w:r>
          <w:rPr>
            <w:rStyle w:val="a6"/>
            <w:rFonts w:hint="eastAsia"/>
            <w:noProof/>
          </w:rPr>
          <w:t>总述</w:t>
        </w:r>
        <w:r>
          <w:rPr>
            <w:rStyle w:val="a6"/>
            <w:noProof/>
            <w:webHidden/>
          </w:rPr>
          <w:tab/>
        </w:r>
        <w:r>
          <w:rPr>
            <w:rStyle w:val="a6"/>
          </w:rPr>
          <w:fldChar w:fldCharType="begin"/>
        </w:r>
        <w:r>
          <w:rPr>
            <w:rStyle w:val="a6"/>
            <w:noProof/>
            <w:webHidden/>
          </w:rPr>
          <w:instrText xml:space="preserve"> PAGEREF _Toc528511250 \h </w:instrText>
        </w:r>
        <w:r>
          <w:rPr>
            <w:color w:val="0000FF"/>
            <w:u w:val="single"/>
          </w:rPr>
        </w:r>
        <w:r>
          <w:rPr>
            <w:rStyle w:val="a6"/>
          </w:rPr>
          <w:fldChar w:fldCharType="separate"/>
        </w:r>
        <w:r>
          <w:rPr>
            <w:rStyle w:val="a6"/>
            <w:noProof/>
            <w:webHidden/>
          </w:rPr>
          <w:t>- 8 -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0" w:anchor="_Toc528511251#_Toc528511251" w:history="1">
        <w:r>
          <w:rPr>
            <w:rStyle w:val="a6"/>
            <w:noProof/>
          </w:rPr>
          <w:t>4.3.2</w:t>
        </w:r>
        <w:r>
          <w:rPr>
            <w:rStyle w:val="a6"/>
            <w:rFonts w:ascii="等线" w:eastAsia="等线" w:hAnsi="等线" w:cs="Times New Roman" w:hint="eastAsia"/>
            <w:noProof/>
            <w:kern w:val="2"/>
            <w:sz w:val="21"/>
          </w:rPr>
          <w:tab/>
        </w:r>
        <w:r>
          <w:rPr>
            <w:rStyle w:val="a6"/>
            <w:rFonts w:hint="eastAsia"/>
            <w:noProof/>
          </w:rPr>
          <w:t>开启</w:t>
        </w:r>
        <w:r>
          <w:rPr>
            <w:rStyle w:val="a6"/>
            <w:noProof/>
            <w:webHidden/>
          </w:rPr>
          <w:tab/>
        </w:r>
        <w:r>
          <w:rPr>
            <w:rStyle w:val="a6"/>
          </w:rPr>
          <w:fldChar w:fldCharType="begin"/>
        </w:r>
        <w:r>
          <w:rPr>
            <w:rStyle w:val="a6"/>
            <w:noProof/>
            <w:webHidden/>
          </w:rPr>
          <w:instrText xml:space="preserve"> PAGEREF _Toc528511251 \h </w:instrText>
        </w:r>
        <w:r>
          <w:rPr>
            <w:color w:val="0000FF"/>
            <w:u w:val="single"/>
          </w:rPr>
        </w:r>
        <w:r>
          <w:rPr>
            <w:rStyle w:val="a6"/>
          </w:rPr>
          <w:fldChar w:fldCharType="separate"/>
        </w:r>
        <w:r>
          <w:rPr>
            <w:rStyle w:val="a6"/>
            <w:noProof/>
            <w:webHidden/>
          </w:rPr>
          <w:t>- 8 -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1" w:anchor="_Toc528511252#_Toc528511252" w:history="1">
        <w:r>
          <w:rPr>
            <w:rStyle w:val="a6"/>
            <w:noProof/>
          </w:rPr>
          <w:t>4.3.3</w:t>
        </w:r>
        <w:r>
          <w:rPr>
            <w:rStyle w:val="a6"/>
            <w:rFonts w:ascii="等线" w:eastAsia="等线" w:hAnsi="等线" w:cs="Times New Roman" w:hint="eastAsia"/>
            <w:noProof/>
            <w:kern w:val="2"/>
            <w:sz w:val="21"/>
          </w:rPr>
          <w:tab/>
        </w:r>
        <w:r>
          <w:rPr>
            <w:rStyle w:val="a6"/>
            <w:rFonts w:hint="eastAsia"/>
            <w:noProof/>
          </w:rPr>
          <w:t>自检</w:t>
        </w:r>
        <w:r>
          <w:rPr>
            <w:rStyle w:val="a6"/>
            <w:noProof/>
            <w:webHidden/>
          </w:rPr>
          <w:tab/>
        </w:r>
        <w:r>
          <w:rPr>
            <w:rStyle w:val="a6"/>
          </w:rPr>
          <w:fldChar w:fldCharType="begin"/>
        </w:r>
        <w:r>
          <w:rPr>
            <w:rStyle w:val="a6"/>
            <w:noProof/>
            <w:webHidden/>
          </w:rPr>
          <w:instrText xml:space="preserve"> PAGEREF _Toc528511252 \h </w:instrText>
        </w:r>
        <w:r>
          <w:rPr>
            <w:color w:val="0000FF"/>
            <w:u w:val="single"/>
          </w:rPr>
        </w:r>
        <w:r>
          <w:rPr>
            <w:rStyle w:val="a6"/>
          </w:rPr>
          <w:fldChar w:fldCharType="separate"/>
        </w:r>
        <w:r>
          <w:rPr>
            <w:rStyle w:val="a6"/>
            <w:noProof/>
            <w:webHidden/>
          </w:rPr>
          <w:t>- 8 -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2" w:anchor="_Toc528511253#_Toc528511253" w:history="1">
        <w:r>
          <w:rPr>
            <w:rStyle w:val="a6"/>
            <w:noProof/>
          </w:rPr>
          <w:t>4.3.4</w:t>
        </w:r>
        <w:r>
          <w:rPr>
            <w:rStyle w:val="a6"/>
            <w:rFonts w:ascii="等线" w:eastAsia="等线" w:hAnsi="等线" w:cs="Times New Roman" w:hint="eastAsia"/>
            <w:noProof/>
            <w:kern w:val="2"/>
            <w:sz w:val="21"/>
          </w:rPr>
          <w:tab/>
        </w:r>
        <w:r>
          <w:rPr>
            <w:rStyle w:val="a6"/>
            <w:rFonts w:hint="eastAsia"/>
            <w:noProof/>
          </w:rPr>
          <w:t>休眠</w:t>
        </w:r>
        <w:r>
          <w:rPr>
            <w:rStyle w:val="a6"/>
            <w:noProof/>
            <w:webHidden/>
          </w:rPr>
          <w:tab/>
        </w:r>
        <w:r>
          <w:rPr>
            <w:rStyle w:val="a6"/>
          </w:rPr>
          <w:fldChar w:fldCharType="begin"/>
        </w:r>
        <w:r>
          <w:rPr>
            <w:rStyle w:val="a6"/>
            <w:noProof/>
            <w:webHidden/>
          </w:rPr>
          <w:instrText xml:space="preserve"> PAGEREF _Toc528511253 \h </w:instrText>
        </w:r>
        <w:r>
          <w:rPr>
            <w:color w:val="0000FF"/>
            <w:u w:val="single"/>
          </w:rPr>
        </w:r>
        <w:r>
          <w:rPr>
            <w:rStyle w:val="a6"/>
          </w:rPr>
          <w:fldChar w:fldCharType="separate"/>
        </w:r>
        <w:r>
          <w:rPr>
            <w:rStyle w:val="a6"/>
            <w:noProof/>
            <w:webHidden/>
          </w:rPr>
          <w:t>- 9 -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3" w:anchor="_Toc528511254#_Toc528511254" w:history="1">
        <w:r>
          <w:rPr>
            <w:rStyle w:val="a6"/>
            <w:noProof/>
          </w:rPr>
          <w:t>4.3.5</w:t>
        </w:r>
        <w:r>
          <w:rPr>
            <w:rStyle w:val="a6"/>
            <w:rFonts w:ascii="等线" w:eastAsia="等线" w:hAnsi="等线" w:cs="Times New Roman" w:hint="eastAsia"/>
            <w:noProof/>
            <w:kern w:val="2"/>
            <w:sz w:val="21"/>
          </w:rPr>
          <w:tab/>
        </w:r>
        <w:r>
          <w:rPr>
            <w:rStyle w:val="a6"/>
            <w:rFonts w:hint="eastAsia"/>
            <w:noProof/>
          </w:rPr>
          <w:t>通信</w:t>
        </w:r>
        <w:r>
          <w:rPr>
            <w:rStyle w:val="a6"/>
            <w:noProof/>
            <w:webHidden/>
          </w:rPr>
          <w:tab/>
        </w:r>
        <w:r>
          <w:rPr>
            <w:rStyle w:val="a6"/>
          </w:rPr>
          <w:fldChar w:fldCharType="begin"/>
        </w:r>
        <w:r>
          <w:rPr>
            <w:rStyle w:val="a6"/>
            <w:noProof/>
            <w:webHidden/>
          </w:rPr>
          <w:instrText xml:space="preserve"> PAGEREF _Toc528511254 \h </w:instrText>
        </w:r>
        <w:r>
          <w:rPr>
            <w:color w:val="0000FF"/>
            <w:u w:val="single"/>
          </w:rPr>
        </w:r>
        <w:r>
          <w:rPr>
            <w:rStyle w:val="a6"/>
          </w:rPr>
          <w:fldChar w:fldCharType="separate"/>
        </w:r>
        <w:r>
          <w:rPr>
            <w:rStyle w:val="a6"/>
            <w:noProof/>
            <w:webHidden/>
          </w:rPr>
          <w:t>- 9 -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4" w:anchor="_Toc528511255#_Toc528511255" w:history="1">
        <w:r>
          <w:rPr>
            <w:rStyle w:val="a6"/>
            <w:noProof/>
          </w:rPr>
          <w:t>4.3.6</w:t>
        </w:r>
        <w:r>
          <w:rPr>
            <w:rStyle w:val="a6"/>
            <w:rFonts w:ascii="等线" w:eastAsia="等线" w:hAnsi="等线" w:cs="Times New Roman" w:hint="eastAsia"/>
            <w:noProof/>
            <w:kern w:val="2"/>
            <w:sz w:val="21"/>
          </w:rPr>
          <w:tab/>
        </w:r>
        <w:r>
          <w:rPr>
            <w:rStyle w:val="a6"/>
            <w:rFonts w:hint="eastAsia"/>
            <w:noProof/>
          </w:rPr>
          <w:t>监听</w:t>
        </w:r>
        <w:r>
          <w:rPr>
            <w:rStyle w:val="a6"/>
            <w:noProof/>
            <w:webHidden/>
          </w:rPr>
          <w:tab/>
        </w:r>
        <w:r>
          <w:rPr>
            <w:rStyle w:val="a6"/>
          </w:rPr>
          <w:fldChar w:fldCharType="begin"/>
        </w:r>
        <w:r>
          <w:rPr>
            <w:rStyle w:val="a6"/>
            <w:noProof/>
            <w:webHidden/>
          </w:rPr>
          <w:instrText xml:space="preserve"> PAGEREF _Toc528511255 \h </w:instrText>
        </w:r>
        <w:r>
          <w:rPr>
            <w:color w:val="0000FF"/>
            <w:u w:val="single"/>
          </w:rPr>
        </w:r>
        <w:r>
          <w:rPr>
            <w:rStyle w:val="a6"/>
          </w:rPr>
          <w:fldChar w:fldCharType="separate"/>
        </w:r>
        <w:r>
          <w:rPr>
            <w:rStyle w:val="a6"/>
            <w:noProof/>
            <w:webHidden/>
          </w:rPr>
          <w:t>- 10 -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5" w:anchor="_Toc528511256#_Toc528511256" w:history="1">
        <w:r>
          <w:rPr>
            <w:rStyle w:val="a6"/>
            <w:noProof/>
          </w:rPr>
          <w:t>4.3.7</w:t>
        </w:r>
        <w:r>
          <w:rPr>
            <w:rStyle w:val="a6"/>
            <w:rFonts w:ascii="等线" w:eastAsia="等线" w:hAnsi="等线" w:cs="Times New Roman" w:hint="eastAsia"/>
            <w:noProof/>
            <w:kern w:val="2"/>
            <w:sz w:val="21"/>
          </w:rPr>
          <w:tab/>
        </w:r>
        <w:r>
          <w:rPr>
            <w:rStyle w:val="a6"/>
            <w:rFonts w:hint="eastAsia"/>
            <w:noProof/>
          </w:rPr>
          <w:t>定位</w:t>
        </w:r>
        <w:r>
          <w:rPr>
            <w:rStyle w:val="a6"/>
            <w:noProof/>
            <w:webHidden/>
          </w:rPr>
          <w:tab/>
        </w:r>
        <w:r>
          <w:rPr>
            <w:rStyle w:val="a6"/>
          </w:rPr>
          <w:fldChar w:fldCharType="begin"/>
        </w:r>
        <w:r>
          <w:rPr>
            <w:rStyle w:val="a6"/>
            <w:noProof/>
            <w:webHidden/>
          </w:rPr>
          <w:instrText xml:space="preserve"> PAGEREF _Toc528511256 \h </w:instrText>
        </w:r>
        <w:r>
          <w:rPr>
            <w:color w:val="0000FF"/>
            <w:u w:val="single"/>
          </w:rPr>
        </w:r>
        <w:r>
          <w:rPr>
            <w:rStyle w:val="a6"/>
          </w:rPr>
          <w:fldChar w:fldCharType="separate"/>
        </w:r>
        <w:r>
          <w:rPr>
            <w:rStyle w:val="a6"/>
            <w:noProof/>
            <w:webHidden/>
          </w:rPr>
          <w:t>- 10 -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26" w:anchor="_Toc528511257#_Toc528511257" w:history="1">
        <w:r>
          <w:rPr>
            <w:rStyle w:val="a6"/>
            <w:noProof/>
          </w:rPr>
          <w:t>4.3.8</w:t>
        </w:r>
        <w:r>
          <w:rPr>
            <w:rStyle w:val="a6"/>
            <w:rFonts w:ascii="等线" w:eastAsia="等线" w:hAnsi="等线" w:cs="Times New Roman" w:hint="eastAsia"/>
            <w:noProof/>
            <w:kern w:val="2"/>
            <w:sz w:val="21"/>
          </w:rPr>
          <w:tab/>
        </w:r>
        <w:r>
          <w:rPr>
            <w:rStyle w:val="a6"/>
            <w:rFonts w:hint="eastAsia"/>
            <w:noProof/>
          </w:rPr>
          <w:t>监控</w:t>
        </w:r>
        <w:r>
          <w:rPr>
            <w:rStyle w:val="a6"/>
            <w:noProof/>
            <w:webHidden/>
          </w:rPr>
          <w:tab/>
        </w:r>
        <w:r>
          <w:rPr>
            <w:rStyle w:val="a6"/>
          </w:rPr>
          <w:fldChar w:fldCharType="begin"/>
        </w:r>
        <w:r>
          <w:rPr>
            <w:rStyle w:val="a6"/>
            <w:noProof/>
            <w:webHidden/>
          </w:rPr>
          <w:instrText xml:space="preserve"> PAGEREF _Toc528511257 \h </w:instrText>
        </w:r>
        <w:r>
          <w:rPr>
            <w:color w:val="0000FF"/>
            <w:u w:val="single"/>
          </w:rPr>
        </w:r>
        <w:r>
          <w:rPr>
            <w:rStyle w:val="a6"/>
          </w:rPr>
          <w:fldChar w:fldCharType="separate"/>
        </w:r>
        <w:r>
          <w:rPr>
            <w:rStyle w:val="a6"/>
            <w:noProof/>
            <w:webHidden/>
          </w:rPr>
          <w:t>- 11 -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27" w:anchor="_Toc528511258#_Toc528511258" w:history="1">
        <w:r>
          <w:rPr>
            <w:rStyle w:val="a6"/>
            <w:noProof/>
          </w:rPr>
          <w:t>4.3.8.1</w:t>
        </w:r>
        <w:r>
          <w:rPr>
            <w:rStyle w:val="a6"/>
            <w:rFonts w:ascii="等线" w:eastAsia="等线" w:hAnsi="等线" w:cs="Times New Roman" w:hint="eastAsia"/>
            <w:noProof/>
            <w:kern w:val="2"/>
            <w:sz w:val="21"/>
          </w:rPr>
          <w:tab/>
        </w:r>
        <w:r>
          <w:rPr>
            <w:rStyle w:val="a6"/>
            <w:rFonts w:hint="eastAsia"/>
            <w:noProof/>
          </w:rPr>
          <w:t>位置监控</w:t>
        </w:r>
        <w:r>
          <w:rPr>
            <w:rStyle w:val="a6"/>
            <w:noProof/>
            <w:webHidden/>
          </w:rPr>
          <w:tab/>
        </w:r>
        <w:r>
          <w:rPr>
            <w:rStyle w:val="a6"/>
          </w:rPr>
          <w:fldChar w:fldCharType="begin"/>
        </w:r>
        <w:r>
          <w:rPr>
            <w:rStyle w:val="a6"/>
            <w:noProof/>
            <w:webHidden/>
          </w:rPr>
          <w:instrText xml:space="preserve"> PAGEREF _Toc528511258 \h </w:instrText>
        </w:r>
        <w:r>
          <w:rPr>
            <w:color w:val="0000FF"/>
            <w:u w:val="single"/>
          </w:rPr>
        </w:r>
        <w:r>
          <w:rPr>
            <w:rStyle w:val="a6"/>
          </w:rPr>
          <w:fldChar w:fldCharType="separate"/>
        </w:r>
        <w:r>
          <w:rPr>
            <w:rStyle w:val="a6"/>
            <w:noProof/>
            <w:webHidden/>
          </w:rPr>
          <w:t>- 11 -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28" w:anchor="_Toc528511259#_Toc528511259" w:history="1">
        <w:r>
          <w:rPr>
            <w:rStyle w:val="a6"/>
            <w:noProof/>
          </w:rPr>
          <w:t>4.3.8.2</w:t>
        </w:r>
        <w:r>
          <w:rPr>
            <w:rStyle w:val="a6"/>
            <w:rFonts w:ascii="等线" w:eastAsia="等线" w:hAnsi="等线" w:cs="Times New Roman" w:hint="eastAsia"/>
            <w:noProof/>
            <w:kern w:val="2"/>
            <w:sz w:val="21"/>
          </w:rPr>
          <w:tab/>
        </w:r>
        <w:r>
          <w:rPr>
            <w:rStyle w:val="a6"/>
            <w:rFonts w:hint="eastAsia"/>
            <w:noProof/>
          </w:rPr>
          <w:t>速度监控</w:t>
        </w:r>
        <w:r>
          <w:rPr>
            <w:rStyle w:val="a6"/>
            <w:noProof/>
            <w:webHidden/>
          </w:rPr>
          <w:tab/>
        </w:r>
        <w:r>
          <w:rPr>
            <w:rStyle w:val="a6"/>
          </w:rPr>
          <w:fldChar w:fldCharType="begin"/>
        </w:r>
        <w:r>
          <w:rPr>
            <w:rStyle w:val="a6"/>
            <w:noProof/>
            <w:webHidden/>
          </w:rPr>
          <w:instrText xml:space="preserve"> PAGEREF _Toc528511259 \h </w:instrText>
        </w:r>
        <w:r>
          <w:rPr>
            <w:color w:val="0000FF"/>
            <w:u w:val="single"/>
          </w:rPr>
        </w:r>
        <w:r>
          <w:rPr>
            <w:rStyle w:val="a6"/>
          </w:rPr>
          <w:fldChar w:fldCharType="separate"/>
        </w:r>
        <w:r>
          <w:rPr>
            <w:rStyle w:val="a6"/>
            <w:noProof/>
            <w:webHidden/>
          </w:rPr>
          <w:t>- 12 -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29" w:anchor="_Toc528511260#_Toc528511260" w:history="1">
        <w:r>
          <w:rPr>
            <w:rStyle w:val="a6"/>
            <w:noProof/>
          </w:rPr>
          <w:t>4.3.8.3</w:t>
        </w:r>
        <w:r>
          <w:rPr>
            <w:rStyle w:val="a6"/>
            <w:rFonts w:ascii="等线" w:eastAsia="等线" w:hAnsi="等线" w:cs="Times New Roman" w:hint="eastAsia"/>
            <w:noProof/>
            <w:kern w:val="2"/>
            <w:sz w:val="21"/>
          </w:rPr>
          <w:tab/>
        </w:r>
        <w:r>
          <w:rPr>
            <w:rStyle w:val="a6"/>
            <w:rFonts w:hint="eastAsia"/>
            <w:noProof/>
          </w:rPr>
          <w:t>区域监控</w:t>
        </w:r>
        <w:r>
          <w:rPr>
            <w:rStyle w:val="a6"/>
            <w:noProof/>
            <w:webHidden/>
          </w:rPr>
          <w:tab/>
        </w:r>
        <w:r>
          <w:rPr>
            <w:rStyle w:val="a6"/>
          </w:rPr>
          <w:fldChar w:fldCharType="begin"/>
        </w:r>
        <w:r>
          <w:rPr>
            <w:rStyle w:val="a6"/>
            <w:noProof/>
            <w:webHidden/>
          </w:rPr>
          <w:instrText xml:space="preserve"> PAGEREF _Toc528511260 \h </w:instrText>
        </w:r>
        <w:r>
          <w:rPr>
            <w:color w:val="0000FF"/>
            <w:u w:val="single"/>
          </w:rPr>
        </w:r>
        <w:r>
          <w:rPr>
            <w:rStyle w:val="a6"/>
          </w:rPr>
          <w:fldChar w:fldCharType="separate"/>
        </w:r>
        <w:r>
          <w:rPr>
            <w:rStyle w:val="a6"/>
            <w:noProof/>
            <w:webHidden/>
          </w:rPr>
          <w:t>- 12 -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0" w:anchor="_Toc528511261#_Toc528511261" w:history="1">
        <w:r>
          <w:rPr>
            <w:rStyle w:val="a6"/>
            <w:noProof/>
          </w:rPr>
          <w:t>4.3.8.4</w:t>
        </w:r>
        <w:r>
          <w:rPr>
            <w:rStyle w:val="a6"/>
            <w:rFonts w:ascii="等线" w:eastAsia="等线" w:hAnsi="等线" w:cs="Times New Roman" w:hint="eastAsia"/>
            <w:noProof/>
            <w:kern w:val="2"/>
            <w:sz w:val="21"/>
          </w:rPr>
          <w:tab/>
        </w:r>
        <w:r>
          <w:rPr>
            <w:rStyle w:val="a6"/>
            <w:rFonts w:hint="eastAsia"/>
            <w:noProof/>
          </w:rPr>
          <w:t>路线监控</w:t>
        </w:r>
        <w:r>
          <w:rPr>
            <w:rStyle w:val="a6"/>
            <w:noProof/>
            <w:webHidden/>
          </w:rPr>
          <w:tab/>
        </w:r>
        <w:r>
          <w:rPr>
            <w:rStyle w:val="a6"/>
          </w:rPr>
          <w:fldChar w:fldCharType="begin"/>
        </w:r>
        <w:r>
          <w:rPr>
            <w:rStyle w:val="a6"/>
            <w:noProof/>
            <w:webHidden/>
          </w:rPr>
          <w:instrText xml:space="preserve"> PAGEREF _Toc528511261 \h </w:instrText>
        </w:r>
        <w:r>
          <w:rPr>
            <w:color w:val="0000FF"/>
            <w:u w:val="single"/>
          </w:rPr>
        </w:r>
        <w:r>
          <w:rPr>
            <w:rStyle w:val="a6"/>
          </w:rPr>
          <w:fldChar w:fldCharType="separate"/>
        </w:r>
        <w:r>
          <w:rPr>
            <w:rStyle w:val="a6"/>
            <w:noProof/>
            <w:webHidden/>
          </w:rPr>
          <w:t>- 12 -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1" w:anchor="_Toc528511262#_Toc528511262" w:history="1">
        <w:r>
          <w:rPr>
            <w:rStyle w:val="a6"/>
            <w:noProof/>
          </w:rPr>
          <w:t>4.3.8.5</w:t>
        </w:r>
        <w:r>
          <w:rPr>
            <w:rStyle w:val="a6"/>
            <w:rFonts w:ascii="等线" w:eastAsia="等线" w:hAnsi="等线" w:cs="Times New Roman" w:hint="eastAsia"/>
            <w:noProof/>
            <w:kern w:val="2"/>
            <w:sz w:val="21"/>
          </w:rPr>
          <w:tab/>
        </w:r>
        <w:r>
          <w:rPr>
            <w:rStyle w:val="a6"/>
            <w:rFonts w:hint="eastAsia"/>
            <w:noProof/>
          </w:rPr>
          <w:t>图像、音频、视频</w:t>
        </w:r>
        <w:r>
          <w:rPr>
            <w:rStyle w:val="a6"/>
            <w:noProof/>
          </w:rPr>
          <w:t xml:space="preserve"> </w:t>
        </w:r>
        <w:r>
          <w:rPr>
            <w:rStyle w:val="a6"/>
            <w:rFonts w:hint="eastAsia"/>
            <w:noProof/>
          </w:rPr>
          <w:t>监控</w:t>
        </w:r>
        <w:r>
          <w:rPr>
            <w:rStyle w:val="a6"/>
            <w:noProof/>
            <w:webHidden/>
          </w:rPr>
          <w:tab/>
        </w:r>
        <w:r>
          <w:rPr>
            <w:rStyle w:val="a6"/>
          </w:rPr>
          <w:fldChar w:fldCharType="begin"/>
        </w:r>
        <w:r>
          <w:rPr>
            <w:rStyle w:val="a6"/>
            <w:noProof/>
            <w:webHidden/>
          </w:rPr>
          <w:instrText xml:space="preserve"> PAGEREF _Toc528511262 \h </w:instrText>
        </w:r>
        <w:r>
          <w:rPr>
            <w:color w:val="0000FF"/>
            <w:u w:val="single"/>
          </w:rPr>
        </w:r>
        <w:r>
          <w:rPr>
            <w:rStyle w:val="a6"/>
          </w:rPr>
          <w:fldChar w:fldCharType="separate"/>
        </w:r>
        <w:r>
          <w:rPr>
            <w:rStyle w:val="a6"/>
            <w:noProof/>
            <w:webHidden/>
          </w:rPr>
          <w:t>- 13 -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32" w:anchor="_Toc528511263#_Toc528511263" w:history="1">
        <w:r>
          <w:rPr>
            <w:rStyle w:val="a6"/>
            <w:noProof/>
          </w:rPr>
          <w:t>4.3.9</w:t>
        </w:r>
        <w:r>
          <w:rPr>
            <w:rStyle w:val="a6"/>
            <w:rFonts w:ascii="等线" w:eastAsia="等线" w:hAnsi="等线" w:cs="Times New Roman" w:hint="eastAsia"/>
            <w:noProof/>
            <w:kern w:val="2"/>
            <w:sz w:val="21"/>
          </w:rPr>
          <w:tab/>
        </w:r>
        <w:r>
          <w:rPr>
            <w:rStyle w:val="a6"/>
            <w:rFonts w:hint="eastAsia"/>
            <w:noProof/>
          </w:rPr>
          <w:t>警示</w:t>
        </w:r>
        <w:r>
          <w:rPr>
            <w:rStyle w:val="a6"/>
            <w:noProof/>
            <w:webHidden/>
          </w:rPr>
          <w:tab/>
        </w:r>
        <w:r>
          <w:rPr>
            <w:rStyle w:val="a6"/>
          </w:rPr>
          <w:fldChar w:fldCharType="begin"/>
        </w:r>
        <w:r>
          <w:rPr>
            <w:rStyle w:val="a6"/>
            <w:noProof/>
            <w:webHidden/>
          </w:rPr>
          <w:instrText xml:space="preserve"> PAGEREF _Toc528511263 \h </w:instrText>
        </w:r>
        <w:r>
          <w:rPr>
            <w:color w:val="0000FF"/>
            <w:u w:val="single"/>
          </w:rPr>
        </w:r>
        <w:r>
          <w:rPr>
            <w:rStyle w:val="a6"/>
          </w:rPr>
          <w:fldChar w:fldCharType="separate"/>
        </w:r>
        <w:r>
          <w:rPr>
            <w:rStyle w:val="a6"/>
            <w:noProof/>
            <w:webHidden/>
          </w:rPr>
          <w:t>- 16 -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3" w:anchor="_Toc528511264#_Toc528511264" w:history="1">
        <w:r>
          <w:rPr>
            <w:rStyle w:val="a6"/>
            <w:noProof/>
          </w:rPr>
          <w:t>4.3.9.1</w:t>
        </w:r>
        <w:r>
          <w:rPr>
            <w:rStyle w:val="a6"/>
            <w:rFonts w:ascii="等线" w:eastAsia="等线" w:hAnsi="等线" w:cs="Times New Roman" w:hint="eastAsia"/>
            <w:noProof/>
            <w:kern w:val="2"/>
            <w:sz w:val="21"/>
          </w:rPr>
          <w:tab/>
        </w:r>
        <w:r>
          <w:rPr>
            <w:rStyle w:val="a6"/>
            <w:rFonts w:hint="eastAsia"/>
            <w:noProof/>
          </w:rPr>
          <w:t>一般要求</w:t>
        </w:r>
        <w:r>
          <w:rPr>
            <w:rStyle w:val="a6"/>
            <w:noProof/>
            <w:webHidden/>
          </w:rPr>
          <w:tab/>
        </w:r>
        <w:r>
          <w:rPr>
            <w:rStyle w:val="a6"/>
          </w:rPr>
          <w:fldChar w:fldCharType="begin"/>
        </w:r>
        <w:r>
          <w:rPr>
            <w:rStyle w:val="a6"/>
            <w:noProof/>
            <w:webHidden/>
          </w:rPr>
          <w:instrText xml:space="preserve"> PAGEREF _Toc528511264 \h </w:instrText>
        </w:r>
        <w:r>
          <w:rPr>
            <w:color w:val="0000FF"/>
            <w:u w:val="single"/>
          </w:rPr>
        </w:r>
        <w:r>
          <w:rPr>
            <w:rStyle w:val="a6"/>
          </w:rPr>
          <w:fldChar w:fldCharType="separate"/>
        </w:r>
        <w:r>
          <w:rPr>
            <w:rStyle w:val="a6"/>
            <w:noProof/>
            <w:webHidden/>
          </w:rPr>
          <w:t>- 16 -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4" w:anchor="_Toc528511265#_Toc528511265" w:history="1">
        <w:r>
          <w:rPr>
            <w:rStyle w:val="a6"/>
            <w:noProof/>
          </w:rPr>
          <w:t>4.3.9.2</w:t>
        </w:r>
        <w:r>
          <w:rPr>
            <w:rStyle w:val="a6"/>
            <w:rFonts w:ascii="等线" w:eastAsia="等线" w:hAnsi="等线" w:cs="Times New Roman" w:hint="eastAsia"/>
            <w:noProof/>
            <w:kern w:val="2"/>
            <w:sz w:val="21"/>
          </w:rPr>
          <w:tab/>
        </w:r>
        <w:r>
          <w:rPr>
            <w:rStyle w:val="a6"/>
            <w:rFonts w:hint="eastAsia"/>
            <w:noProof/>
          </w:rPr>
          <w:t>紧急报警</w:t>
        </w:r>
        <w:r>
          <w:rPr>
            <w:rStyle w:val="a6"/>
            <w:noProof/>
            <w:webHidden/>
          </w:rPr>
          <w:tab/>
        </w:r>
        <w:r>
          <w:rPr>
            <w:rStyle w:val="a6"/>
          </w:rPr>
          <w:fldChar w:fldCharType="begin"/>
        </w:r>
        <w:r>
          <w:rPr>
            <w:rStyle w:val="a6"/>
            <w:noProof/>
            <w:webHidden/>
          </w:rPr>
          <w:instrText xml:space="preserve"> PAGEREF _Toc528511265 \h </w:instrText>
        </w:r>
        <w:r>
          <w:rPr>
            <w:color w:val="0000FF"/>
            <w:u w:val="single"/>
          </w:rPr>
        </w:r>
        <w:r>
          <w:rPr>
            <w:rStyle w:val="a6"/>
          </w:rPr>
          <w:fldChar w:fldCharType="separate"/>
        </w:r>
        <w:r>
          <w:rPr>
            <w:rStyle w:val="a6"/>
            <w:noProof/>
            <w:webHidden/>
          </w:rPr>
          <w:t>- 16 -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5" w:anchor="_Toc528511266#_Toc528511266" w:history="1">
        <w:r>
          <w:rPr>
            <w:rStyle w:val="a6"/>
            <w:noProof/>
          </w:rPr>
          <w:t>4.3.9.3</w:t>
        </w:r>
        <w:r>
          <w:rPr>
            <w:rStyle w:val="a6"/>
            <w:rFonts w:ascii="等线" w:eastAsia="等线" w:hAnsi="等线" w:cs="Times New Roman" w:hint="eastAsia"/>
            <w:noProof/>
            <w:kern w:val="2"/>
            <w:sz w:val="21"/>
          </w:rPr>
          <w:tab/>
        </w:r>
        <w:r>
          <w:rPr>
            <w:rStyle w:val="a6"/>
            <w:rFonts w:hint="eastAsia"/>
            <w:noProof/>
          </w:rPr>
          <w:t>超速警示</w:t>
        </w:r>
        <w:r>
          <w:rPr>
            <w:rStyle w:val="a6"/>
            <w:noProof/>
            <w:webHidden/>
          </w:rPr>
          <w:tab/>
        </w:r>
        <w:r>
          <w:rPr>
            <w:rStyle w:val="a6"/>
          </w:rPr>
          <w:fldChar w:fldCharType="begin"/>
        </w:r>
        <w:r>
          <w:rPr>
            <w:rStyle w:val="a6"/>
            <w:noProof/>
            <w:webHidden/>
          </w:rPr>
          <w:instrText xml:space="preserve"> PAGEREF _Toc528511266 \h </w:instrText>
        </w:r>
        <w:r>
          <w:rPr>
            <w:color w:val="0000FF"/>
            <w:u w:val="single"/>
          </w:rPr>
        </w:r>
        <w:r>
          <w:rPr>
            <w:rStyle w:val="a6"/>
          </w:rPr>
          <w:fldChar w:fldCharType="separate"/>
        </w:r>
        <w:r>
          <w:rPr>
            <w:rStyle w:val="a6"/>
            <w:noProof/>
            <w:webHidden/>
          </w:rPr>
          <w:t>- 16 -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6" w:anchor="_Toc528511267#_Toc528511267" w:history="1">
        <w:r>
          <w:rPr>
            <w:rStyle w:val="a6"/>
            <w:noProof/>
          </w:rPr>
          <w:t>4.3.9.4</w:t>
        </w:r>
        <w:r>
          <w:rPr>
            <w:rStyle w:val="a6"/>
            <w:rFonts w:ascii="等线" w:eastAsia="等线" w:hAnsi="等线" w:cs="Times New Roman" w:hint="eastAsia"/>
            <w:noProof/>
            <w:kern w:val="2"/>
            <w:sz w:val="21"/>
          </w:rPr>
          <w:tab/>
        </w:r>
        <w:r>
          <w:rPr>
            <w:rStyle w:val="a6"/>
            <w:rFonts w:hint="eastAsia"/>
            <w:noProof/>
          </w:rPr>
          <w:t>区域识别警示</w:t>
        </w:r>
        <w:r>
          <w:rPr>
            <w:rStyle w:val="a6"/>
            <w:noProof/>
            <w:webHidden/>
          </w:rPr>
          <w:tab/>
        </w:r>
        <w:r>
          <w:rPr>
            <w:rStyle w:val="a6"/>
          </w:rPr>
          <w:fldChar w:fldCharType="begin"/>
        </w:r>
        <w:r>
          <w:rPr>
            <w:rStyle w:val="a6"/>
            <w:noProof/>
            <w:webHidden/>
          </w:rPr>
          <w:instrText xml:space="preserve"> PAGEREF _Toc528511267 \h </w:instrText>
        </w:r>
        <w:r>
          <w:rPr>
            <w:color w:val="0000FF"/>
            <w:u w:val="single"/>
          </w:rPr>
        </w:r>
        <w:r>
          <w:rPr>
            <w:rStyle w:val="a6"/>
          </w:rPr>
          <w:fldChar w:fldCharType="separate"/>
        </w:r>
        <w:r>
          <w:rPr>
            <w:rStyle w:val="a6"/>
            <w:noProof/>
            <w:webHidden/>
          </w:rPr>
          <w:t>- 17 -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7" w:anchor="_Toc528511268#_Toc528511268" w:history="1">
        <w:r>
          <w:rPr>
            <w:rStyle w:val="a6"/>
            <w:noProof/>
          </w:rPr>
          <w:t>4.3.9.5</w:t>
        </w:r>
        <w:r>
          <w:rPr>
            <w:rStyle w:val="a6"/>
            <w:rFonts w:ascii="等线" w:eastAsia="等线" w:hAnsi="等线" w:cs="Times New Roman" w:hint="eastAsia"/>
            <w:noProof/>
            <w:kern w:val="2"/>
            <w:sz w:val="21"/>
          </w:rPr>
          <w:tab/>
        </w:r>
        <w:r>
          <w:rPr>
            <w:rStyle w:val="a6"/>
            <w:rFonts w:hint="eastAsia"/>
            <w:noProof/>
          </w:rPr>
          <w:t>路线偏离警示</w:t>
        </w:r>
        <w:r>
          <w:rPr>
            <w:rStyle w:val="a6"/>
            <w:noProof/>
            <w:webHidden/>
          </w:rPr>
          <w:tab/>
        </w:r>
        <w:r>
          <w:rPr>
            <w:rStyle w:val="a6"/>
          </w:rPr>
          <w:fldChar w:fldCharType="begin"/>
        </w:r>
        <w:r>
          <w:rPr>
            <w:rStyle w:val="a6"/>
            <w:noProof/>
            <w:webHidden/>
          </w:rPr>
          <w:instrText xml:space="preserve"> PAGEREF _Toc528511268 \h </w:instrText>
        </w:r>
        <w:r>
          <w:rPr>
            <w:color w:val="0000FF"/>
            <w:u w:val="single"/>
          </w:rPr>
        </w:r>
        <w:r>
          <w:rPr>
            <w:rStyle w:val="a6"/>
          </w:rPr>
          <w:fldChar w:fldCharType="separate"/>
        </w:r>
        <w:r>
          <w:rPr>
            <w:rStyle w:val="a6"/>
            <w:noProof/>
            <w:webHidden/>
          </w:rPr>
          <w:t>- 17 -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8" w:anchor="_Toc528511269#_Toc528511269" w:history="1">
        <w:r>
          <w:rPr>
            <w:rStyle w:val="a6"/>
            <w:noProof/>
          </w:rPr>
          <w:t>4.3.9.6</w:t>
        </w:r>
        <w:r>
          <w:rPr>
            <w:rStyle w:val="a6"/>
            <w:rFonts w:ascii="等线" w:eastAsia="等线" w:hAnsi="等线" w:cs="Times New Roman" w:hint="eastAsia"/>
            <w:noProof/>
            <w:kern w:val="2"/>
            <w:sz w:val="21"/>
          </w:rPr>
          <w:tab/>
        </w:r>
        <w:r>
          <w:rPr>
            <w:rStyle w:val="a6"/>
            <w:rFonts w:hint="eastAsia"/>
            <w:noProof/>
          </w:rPr>
          <w:t>疲劳驾驶警示</w:t>
        </w:r>
        <w:r>
          <w:rPr>
            <w:rStyle w:val="a6"/>
            <w:noProof/>
            <w:webHidden/>
          </w:rPr>
          <w:tab/>
        </w:r>
        <w:r>
          <w:rPr>
            <w:rStyle w:val="a6"/>
          </w:rPr>
          <w:fldChar w:fldCharType="begin"/>
        </w:r>
        <w:r>
          <w:rPr>
            <w:rStyle w:val="a6"/>
            <w:noProof/>
            <w:webHidden/>
          </w:rPr>
          <w:instrText xml:space="preserve"> PAGEREF _Toc528511269 \h </w:instrText>
        </w:r>
        <w:r>
          <w:rPr>
            <w:color w:val="0000FF"/>
            <w:u w:val="single"/>
          </w:rPr>
        </w:r>
        <w:r>
          <w:rPr>
            <w:rStyle w:val="a6"/>
          </w:rPr>
          <w:fldChar w:fldCharType="separate"/>
        </w:r>
        <w:r>
          <w:rPr>
            <w:rStyle w:val="a6"/>
            <w:noProof/>
            <w:webHidden/>
          </w:rPr>
          <w:t>- 17 -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39" w:anchor="_Toc528511270#_Toc528511270" w:history="1">
        <w:r>
          <w:rPr>
            <w:rStyle w:val="a6"/>
            <w:noProof/>
          </w:rPr>
          <w:t>4.3.9.7</w:t>
        </w:r>
        <w:r>
          <w:rPr>
            <w:rStyle w:val="a6"/>
            <w:rFonts w:ascii="等线" w:eastAsia="等线" w:hAnsi="等线" w:cs="Times New Roman" w:hint="eastAsia"/>
            <w:noProof/>
            <w:kern w:val="2"/>
            <w:sz w:val="21"/>
          </w:rPr>
          <w:tab/>
        </w:r>
        <w:r>
          <w:rPr>
            <w:rStyle w:val="a6"/>
            <w:rFonts w:hint="eastAsia"/>
            <w:noProof/>
          </w:rPr>
          <w:t>停车超时警示</w:t>
        </w:r>
        <w:r>
          <w:rPr>
            <w:rStyle w:val="a6"/>
            <w:noProof/>
            <w:webHidden/>
          </w:rPr>
          <w:tab/>
        </w:r>
        <w:r>
          <w:rPr>
            <w:rStyle w:val="a6"/>
          </w:rPr>
          <w:fldChar w:fldCharType="begin"/>
        </w:r>
        <w:r>
          <w:rPr>
            <w:rStyle w:val="a6"/>
            <w:noProof/>
            <w:webHidden/>
          </w:rPr>
          <w:instrText xml:space="preserve"> PAGEREF _Toc528511270 \h </w:instrText>
        </w:r>
        <w:r>
          <w:rPr>
            <w:color w:val="0000FF"/>
            <w:u w:val="single"/>
          </w:rPr>
        </w:r>
        <w:r>
          <w:rPr>
            <w:rStyle w:val="a6"/>
          </w:rPr>
          <w:fldChar w:fldCharType="separate"/>
        </w:r>
        <w:r>
          <w:rPr>
            <w:rStyle w:val="a6"/>
            <w:noProof/>
            <w:webHidden/>
          </w:rPr>
          <w:t>- 18 -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40" w:anchor="_Toc528511271#_Toc528511271" w:history="1">
        <w:r>
          <w:rPr>
            <w:rStyle w:val="a6"/>
            <w:noProof/>
          </w:rPr>
          <w:t>4.3.9.8</w:t>
        </w:r>
        <w:r>
          <w:rPr>
            <w:rStyle w:val="a6"/>
            <w:rFonts w:ascii="等线" w:eastAsia="等线" w:hAnsi="等线" w:cs="Times New Roman" w:hint="eastAsia"/>
            <w:noProof/>
            <w:kern w:val="2"/>
            <w:sz w:val="21"/>
          </w:rPr>
          <w:tab/>
        </w:r>
        <w:r>
          <w:rPr>
            <w:rStyle w:val="a6"/>
            <w:rFonts w:hint="eastAsia"/>
            <w:noProof/>
          </w:rPr>
          <w:t>设备异常警示</w:t>
        </w:r>
        <w:r>
          <w:rPr>
            <w:rStyle w:val="a6"/>
            <w:noProof/>
            <w:webHidden/>
          </w:rPr>
          <w:tab/>
        </w:r>
        <w:r>
          <w:rPr>
            <w:rStyle w:val="a6"/>
          </w:rPr>
          <w:fldChar w:fldCharType="begin"/>
        </w:r>
        <w:r>
          <w:rPr>
            <w:rStyle w:val="a6"/>
            <w:noProof/>
            <w:webHidden/>
          </w:rPr>
          <w:instrText xml:space="preserve"> PAGEREF _Toc528511271 \h </w:instrText>
        </w:r>
        <w:r>
          <w:rPr>
            <w:color w:val="0000FF"/>
            <w:u w:val="single"/>
          </w:rPr>
        </w:r>
        <w:r>
          <w:rPr>
            <w:rStyle w:val="a6"/>
          </w:rPr>
          <w:fldChar w:fldCharType="separate"/>
        </w:r>
        <w:r>
          <w:rPr>
            <w:rStyle w:val="a6"/>
            <w:noProof/>
            <w:webHidden/>
          </w:rPr>
          <w:t>- 18 -</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41" w:anchor="_Toc528511272#_Toc528511272" w:history="1">
        <w:r>
          <w:rPr>
            <w:rStyle w:val="a6"/>
            <w:noProof/>
          </w:rPr>
          <w:t>4.3.9.9</w:t>
        </w:r>
        <w:r>
          <w:rPr>
            <w:rStyle w:val="a6"/>
            <w:rFonts w:ascii="等线" w:eastAsia="等线" w:hAnsi="等线" w:cs="Times New Roman" w:hint="eastAsia"/>
            <w:noProof/>
            <w:kern w:val="2"/>
            <w:sz w:val="21"/>
          </w:rPr>
          <w:tab/>
        </w:r>
        <w:r>
          <w:rPr>
            <w:rStyle w:val="a6"/>
            <w:rFonts w:hint="eastAsia"/>
            <w:noProof/>
          </w:rPr>
          <w:t>车辆异动警示</w:t>
        </w:r>
        <w:r>
          <w:rPr>
            <w:rStyle w:val="a6"/>
            <w:noProof/>
            <w:webHidden/>
          </w:rPr>
          <w:tab/>
        </w:r>
        <w:r>
          <w:rPr>
            <w:rStyle w:val="a6"/>
          </w:rPr>
          <w:fldChar w:fldCharType="begin"/>
        </w:r>
        <w:r>
          <w:rPr>
            <w:rStyle w:val="a6"/>
            <w:noProof/>
            <w:webHidden/>
          </w:rPr>
          <w:instrText xml:space="preserve"> PAGEREF _Toc528511272 \h </w:instrText>
        </w:r>
        <w:r>
          <w:rPr>
            <w:color w:val="0000FF"/>
            <w:u w:val="single"/>
          </w:rPr>
        </w:r>
        <w:r>
          <w:rPr>
            <w:rStyle w:val="a6"/>
          </w:rPr>
          <w:fldChar w:fldCharType="separate"/>
        </w:r>
        <w:r>
          <w:rPr>
            <w:rStyle w:val="a6"/>
            <w:noProof/>
            <w:webHidden/>
          </w:rPr>
          <w:t>- 18 -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2" w:anchor="_Toc528511273#_Toc528511273" w:history="1">
        <w:r>
          <w:rPr>
            <w:rStyle w:val="a6"/>
            <w:noProof/>
          </w:rPr>
          <w:t>4.3.10</w:t>
        </w:r>
        <w:r>
          <w:rPr>
            <w:rStyle w:val="a6"/>
            <w:rFonts w:ascii="等线" w:eastAsia="等线" w:hAnsi="等线" w:cs="Times New Roman" w:hint="eastAsia"/>
            <w:noProof/>
            <w:kern w:val="2"/>
            <w:sz w:val="21"/>
          </w:rPr>
          <w:tab/>
        </w:r>
        <w:r>
          <w:rPr>
            <w:rStyle w:val="a6"/>
            <w:rFonts w:hint="eastAsia"/>
            <w:noProof/>
          </w:rPr>
          <w:t>信息交互</w:t>
        </w:r>
        <w:r>
          <w:rPr>
            <w:rStyle w:val="a6"/>
            <w:noProof/>
            <w:webHidden/>
          </w:rPr>
          <w:tab/>
        </w:r>
        <w:r>
          <w:rPr>
            <w:rStyle w:val="a6"/>
          </w:rPr>
          <w:fldChar w:fldCharType="begin"/>
        </w:r>
        <w:r>
          <w:rPr>
            <w:rStyle w:val="a6"/>
            <w:noProof/>
            <w:webHidden/>
          </w:rPr>
          <w:instrText xml:space="preserve"> PAGEREF _Toc528511273 \h </w:instrText>
        </w:r>
        <w:r>
          <w:rPr>
            <w:color w:val="0000FF"/>
            <w:u w:val="single"/>
          </w:rPr>
        </w:r>
        <w:r>
          <w:rPr>
            <w:rStyle w:val="a6"/>
          </w:rPr>
          <w:fldChar w:fldCharType="separate"/>
        </w:r>
        <w:r>
          <w:rPr>
            <w:rStyle w:val="a6"/>
            <w:noProof/>
            <w:webHidden/>
          </w:rPr>
          <w:t>- 18 -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3" w:anchor="_Toc528511274#_Toc528511274" w:history="1">
        <w:r>
          <w:rPr>
            <w:rStyle w:val="a6"/>
            <w:noProof/>
          </w:rPr>
          <w:t>4.3.11</w:t>
        </w:r>
        <w:r>
          <w:rPr>
            <w:rStyle w:val="a6"/>
            <w:rFonts w:ascii="等线" w:eastAsia="等线" w:hAnsi="等线" w:cs="Times New Roman" w:hint="eastAsia"/>
            <w:noProof/>
            <w:kern w:val="2"/>
            <w:sz w:val="21"/>
          </w:rPr>
          <w:tab/>
        </w:r>
        <w:r>
          <w:rPr>
            <w:rStyle w:val="a6"/>
            <w:rFonts w:hint="eastAsia"/>
            <w:noProof/>
          </w:rPr>
          <w:t>终端管理</w:t>
        </w:r>
        <w:r>
          <w:rPr>
            <w:rStyle w:val="a6"/>
            <w:noProof/>
            <w:webHidden/>
          </w:rPr>
          <w:tab/>
        </w:r>
        <w:r>
          <w:rPr>
            <w:rStyle w:val="a6"/>
          </w:rPr>
          <w:fldChar w:fldCharType="begin"/>
        </w:r>
        <w:r>
          <w:rPr>
            <w:rStyle w:val="a6"/>
            <w:noProof/>
            <w:webHidden/>
          </w:rPr>
          <w:instrText xml:space="preserve"> PAGEREF _Toc528511274 \h </w:instrText>
        </w:r>
        <w:r>
          <w:rPr>
            <w:color w:val="0000FF"/>
            <w:u w:val="single"/>
          </w:rPr>
        </w:r>
        <w:r>
          <w:rPr>
            <w:rStyle w:val="a6"/>
          </w:rPr>
          <w:fldChar w:fldCharType="separate"/>
        </w:r>
        <w:r>
          <w:rPr>
            <w:rStyle w:val="a6"/>
            <w:noProof/>
            <w:webHidden/>
          </w:rPr>
          <w:t>- 18 -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4" w:anchor="_Toc528511275#_Toc528511275" w:history="1">
        <w:r>
          <w:rPr>
            <w:rStyle w:val="a6"/>
            <w:noProof/>
          </w:rPr>
          <w:t>4.3.12</w:t>
        </w:r>
        <w:r>
          <w:rPr>
            <w:rStyle w:val="a6"/>
            <w:rFonts w:ascii="等线" w:eastAsia="等线" w:hAnsi="等线" w:cs="Times New Roman" w:hint="eastAsia"/>
            <w:noProof/>
            <w:kern w:val="2"/>
            <w:sz w:val="21"/>
          </w:rPr>
          <w:tab/>
        </w:r>
        <w:r>
          <w:rPr>
            <w:rStyle w:val="a6"/>
            <w:rFonts w:hint="eastAsia"/>
            <w:noProof/>
          </w:rPr>
          <w:t>多中心接入</w:t>
        </w:r>
        <w:r>
          <w:rPr>
            <w:rStyle w:val="a6"/>
            <w:noProof/>
            <w:webHidden/>
          </w:rPr>
          <w:tab/>
        </w:r>
        <w:r>
          <w:rPr>
            <w:rStyle w:val="a6"/>
          </w:rPr>
          <w:fldChar w:fldCharType="begin"/>
        </w:r>
        <w:r>
          <w:rPr>
            <w:rStyle w:val="a6"/>
            <w:noProof/>
            <w:webHidden/>
          </w:rPr>
          <w:instrText xml:space="preserve"> PAGEREF _Toc528511275 \h </w:instrText>
        </w:r>
        <w:r>
          <w:rPr>
            <w:color w:val="0000FF"/>
            <w:u w:val="single"/>
          </w:rPr>
        </w:r>
        <w:r>
          <w:rPr>
            <w:rStyle w:val="a6"/>
          </w:rPr>
          <w:fldChar w:fldCharType="separate"/>
        </w:r>
        <w:r>
          <w:rPr>
            <w:rStyle w:val="a6"/>
            <w:noProof/>
            <w:webHidden/>
          </w:rPr>
          <w:t>- 19 -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5" w:anchor="_Toc528511276#_Toc528511276" w:history="1">
        <w:r>
          <w:rPr>
            <w:rStyle w:val="a6"/>
            <w:noProof/>
          </w:rPr>
          <w:t>4.3.13</w:t>
        </w:r>
        <w:r>
          <w:rPr>
            <w:rStyle w:val="a6"/>
            <w:rFonts w:ascii="等线" w:eastAsia="等线" w:hAnsi="等线" w:cs="Times New Roman" w:hint="eastAsia"/>
            <w:noProof/>
            <w:kern w:val="2"/>
            <w:sz w:val="21"/>
          </w:rPr>
          <w:tab/>
        </w:r>
        <w:r>
          <w:rPr>
            <w:rStyle w:val="a6"/>
            <w:rFonts w:hint="eastAsia"/>
            <w:noProof/>
          </w:rPr>
          <w:t>车载终端文字显示及语音提示内容</w:t>
        </w:r>
        <w:r>
          <w:rPr>
            <w:rStyle w:val="a6"/>
            <w:noProof/>
            <w:webHidden/>
          </w:rPr>
          <w:tab/>
        </w:r>
        <w:r>
          <w:rPr>
            <w:rStyle w:val="a6"/>
          </w:rPr>
          <w:fldChar w:fldCharType="begin"/>
        </w:r>
        <w:r>
          <w:rPr>
            <w:rStyle w:val="a6"/>
            <w:noProof/>
            <w:webHidden/>
          </w:rPr>
          <w:instrText xml:space="preserve"> PAGEREF _Toc528511276 \h </w:instrText>
        </w:r>
        <w:r>
          <w:rPr>
            <w:color w:val="0000FF"/>
            <w:u w:val="single"/>
          </w:rPr>
        </w:r>
        <w:r>
          <w:rPr>
            <w:rStyle w:val="a6"/>
          </w:rPr>
          <w:fldChar w:fldCharType="separate"/>
        </w:r>
        <w:r>
          <w:rPr>
            <w:rStyle w:val="a6"/>
            <w:noProof/>
            <w:webHidden/>
          </w:rPr>
          <w:t>- 19 -</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46" w:anchor="_Toc528511277#_Toc528511277" w:history="1">
        <w:r>
          <w:rPr>
            <w:rStyle w:val="a6"/>
            <w:noProof/>
          </w:rPr>
          <w:t>4.4</w:t>
        </w:r>
        <w:r>
          <w:rPr>
            <w:rStyle w:val="a6"/>
            <w:rFonts w:ascii="等线" w:eastAsia="等线" w:hAnsi="等线" w:cs="Times New Roman" w:hint="eastAsia"/>
            <w:iCs w:val="0"/>
            <w:noProof/>
            <w:kern w:val="2"/>
            <w:sz w:val="21"/>
          </w:rPr>
          <w:tab/>
        </w:r>
        <w:r>
          <w:rPr>
            <w:rStyle w:val="a6"/>
            <w:rFonts w:hint="eastAsia"/>
            <w:noProof/>
          </w:rPr>
          <w:t>车载终端参数设置</w:t>
        </w:r>
        <w:r>
          <w:rPr>
            <w:rStyle w:val="a6"/>
            <w:noProof/>
            <w:webHidden/>
          </w:rPr>
          <w:tab/>
        </w:r>
        <w:r>
          <w:rPr>
            <w:rStyle w:val="a6"/>
          </w:rPr>
          <w:fldChar w:fldCharType="begin"/>
        </w:r>
        <w:r>
          <w:rPr>
            <w:rStyle w:val="a6"/>
            <w:noProof/>
            <w:webHidden/>
          </w:rPr>
          <w:instrText xml:space="preserve"> PAGEREF _Toc528511277 \h </w:instrText>
        </w:r>
        <w:r>
          <w:rPr>
            <w:color w:val="0000FF"/>
            <w:u w:val="single"/>
          </w:rPr>
        </w:r>
        <w:r>
          <w:rPr>
            <w:rStyle w:val="a6"/>
          </w:rPr>
          <w:fldChar w:fldCharType="separate"/>
        </w:r>
        <w:r>
          <w:rPr>
            <w:rStyle w:val="a6"/>
            <w:noProof/>
            <w:webHidden/>
          </w:rPr>
          <w:t>- 21 -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7" w:anchor="_Toc528511278#_Toc528511278" w:history="1">
        <w:r>
          <w:rPr>
            <w:rStyle w:val="a6"/>
            <w:noProof/>
          </w:rPr>
          <w:t>4.4.1</w:t>
        </w:r>
        <w:r>
          <w:rPr>
            <w:rStyle w:val="a6"/>
            <w:rFonts w:ascii="等线" w:eastAsia="等线" w:hAnsi="等线" w:cs="Times New Roman" w:hint="eastAsia"/>
            <w:noProof/>
            <w:kern w:val="2"/>
            <w:sz w:val="21"/>
          </w:rPr>
          <w:tab/>
        </w:r>
        <w:r>
          <w:rPr>
            <w:rStyle w:val="a6"/>
            <w:rFonts w:hint="eastAsia"/>
            <w:noProof/>
          </w:rPr>
          <w:t>终端默认参数</w:t>
        </w:r>
        <w:r>
          <w:rPr>
            <w:rStyle w:val="a6"/>
            <w:noProof/>
            <w:webHidden/>
          </w:rPr>
          <w:tab/>
        </w:r>
        <w:r>
          <w:rPr>
            <w:rStyle w:val="a6"/>
          </w:rPr>
          <w:fldChar w:fldCharType="begin"/>
        </w:r>
        <w:r>
          <w:rPr>
            <w:rStyle w:val="a6"/>
            <w:noProof/>
            <w:webHidden/>
          </w:rPr>
          <w:instrText xml:space="preserve"> PAGEREF _Toc528511278 \h </w:instrText>
        </w:r>
        <w:r>
          <w:rPr>
            <w:color w:val="0000FF"/>
            <w:u w:val="single"/>
          </w:rPr>
        </w:r>
        <w:r>
          <w:rPr>
            <w:rStyle w:val="a6"/>
          </w:rPr>
          <w:fldChar w:fldCharType="separate"/>
        </w:r>
        <w:r>
          <w:rPr>
            <w:rStyle w:val="a6"/>
            <w:noProof/>
            <w:webHidden/>
          </w:rPr>
          <w:t>- 21 -</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48" w:anchor="_Toc528511279#_Toc528511279" w:history="1">
        <w:r>
          <w:rPr>
            <w:rStyle w:val="a6"/>
            <w:noProof/>
          </w:rPr>
          <w:t>4.4.2</w:t>
        </w:r>
        <w:r>
          <w:rPr>
            <w:rStyle w:val="a6"/>
            <w:rFonts w:ascii="等线" w:eastAsia="等线" w:hAnsi="等线" w:cs="Times New Roman" w:hint="eastAsia"/>
            <w:noProof/>
            <w:kern w:val="2"/>
            <w:sz w:val="21"/>
          </w:rPr>
          <w:tab/>
        </w:r>
        <w:r>
          <w:rPr>
            <w:rStyle w:val="a6"/>
            <w:rFonts w:hint="eastAsia"/>
            <w:noProof/>
          </w:rPr>
          <w:t>车载终端功能参数</w:t>
        </w:r>
        <w:r>
          <w:rPr>
            <w:rStyle w:val="a6"/>
            <w:noProof/>
            <w:webHidden/>
          </w:rPr>
          <w:tab/>
        </w:r>
        <w:r>
          <w:rPr>
            <w:rStyle w:val="a6"/>
          </w:rPr>
          <w:fldChar w:fldCharType="begin"/>
        </w:r>
        <w:r>
          <w:rPr>
            <w:rStyle w:val="a6"/>
            <w:noProof/>
            <w:webHidden/>
          </w:rPr>
          <w:instrText xml:space="preserve"> PAGEREF _Toc528511279 \h </w:instrText>
        </w:r>
        <w:r>
          <w:rPr>
            <w:color w:val="0000FF"/>
            <w:u w:val="single"/>
          </w:rPr>
        </w:r>
        <w:r>
          <w:rPr>
            <w:rStyle w:val="a6"/>
          </w:rPr>
          <w:fldChar w:fldCharType="separate"/>
        </w:r>
        <w:r>
          <w:rPr>
            <w:rStyle w:val="a6"/>
            <w:noProof/>
            <w:webHidden/>
          </w:rPr>
          <w:t>- 21 -</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49" w:anchor="_Toc528511280#_Toc528511280" w:history="1">
        <w:r>
          <w:rPr>
            <w:rStyle w:val="a6"/>
            <w:noProof/>
          </w:rPr>
          <w:t>5</w:t>
        </w:r>
        <w:r>
          <w:rPr>
            <w:rStyle w:val="a6"/>
            <w:rFonts w:hint="eastAsia"/>
            <w:noProof/>
          </w:rPr>
          <w:t>、车载终端通信技术规范</w:t>
        </w:r>
        <w:r>
          <w:rPr>
            <w:rStyle w:val="a6"/>
            <w:noProof/>
            <w:webHidden/>
          </w:rPr>
          <w:tab/>
        </w:r>
        <w:r>
          <w:rPr>
            <w:rStyle w:val="a6"/>
          </w:rPr>
          <w:fldChar w:fldCharType="begin"/>
        </w:r>
        <w:r>
          <w:rPr>
            <w:rStyle w:val="a6"/>
            <w:noProof/>
            <w:webHidden/>
          </w:rPr>
          <w:instrText xml:space="preserve"> PAGEREF _Toc528511280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50" w:anchor="_Toc528511282#_Toc528511282" w:history="1">
        <w:r>
          <w:rPr>
            <w:rStyle w:val="a6"/>
            <w:noProof/>
          </w:rPr>
          <w:t>5.1</w:t>
        </w:r>
        <w:r>
          <w:rPr>
            <w:rStyle w:val="a6"/>
            <w:rFonts w:ascii="等线" w:eastAsia="等线" w:hAnsi="等线" w:cs="Times New Roman" w:hint="eastAsia"/>
            <w:iCs w:val="0"/>
            <w:noProof/>
            <w:kern w:val="2"/>
            <w:sz w:val="21"/>
          </w:rPr>
          <w:tab/>
        </w:r>
        <w:r>
          <w:rPr>
            <w:rStyle w:val="a6"/>
            <w:rFonts w:hint="eastAsia"/>
            <w:noProof/>
          </w:rPr>
          <w:t>基本要求</w:t>
        </w:r>
        <w:r>
          <w:rPr>
            <w:rStyle w:val="a6"/>
            <w:noProof/>
            <w:webHidden/>
          </w:rPr>
          <w:tab/>
        </w:r>
        <w:r>
          <w:rPr>
            <w:rStyle w:val="a6"/>
          </w:rPr>
          <w:fldChar w:fldCharType="begin"/>
        </w:r>
        <w:r>
          <w:rPr>
            <w:rStyle w:val="a6"/>
            <w:noProof/>
            <w:webHidden/>
          </w:rPr>
          <w:instrText xml:space="preserve"> PAGEREF _Toc528511282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51" w:anchor="_Toc528511283#_Toc528511283" w:history="1">
        <w:r>
          <w:rPr>
            <w:rStyle w:val="a6"/>
            <w:noProof/>
          </w:rPr>
          <w:t>5.2</w:t>
        </w:r>
        <w:r>
          <w:rPr>
            <w:rStyle w:val="a6"/>
            <w:rFonts w:ascii="等线" w:eastAsia="等线" w:hAnsi="等线" w:cs="Times New Roman" w:hint="eastAsia"/>
            <w:iCs w:val="0"/>
            <w:noProof/>
            <w:kern w:val="2"/>
            <w:sz w:val="21"/>
          </w:rPr>
          <w:tab/>
        </w:r>
        <w:r>
          <w:rPr>
            <w:rStyle w:val="a6"/>
            <w:rFonts w:hint="eastAsia"/>
            <w:noProof/>
          </w:rPr>
          <w:t>有线数据传输协议</w:t>
        </w:r>
        <w:r>
          <w:rPr>
            <w:rStyle w:val="a6"/>
            <w:noProof/>
            <w:webHidden/>
          </w:rPr>
          <w:tab/>
        </w:r>
        <w:r>
          <w:rPr>
            <w:rStyle w:val="a6"/>
          </w:rPr>
          <w:fldChar w:fldCharType="begin"/>
        </w:r>
        <w:r>
          <w:rPr>
            <w:rStyle w:val="a6"/>
            <w:noProof/>
            <w:webHidden/>
          </w:rPr>
          <w:instrText xml:space="preserve"> PAGEREF _Toc528511283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52" w:anchor="_Toc528511284#_Toc528511284" w:history="1">
        <w:r>
          <w:rPr>
            <w:rStyle w:val="a6"/>
            <w:noProof/>
          </w:rPr>
          <w:t>5.3</w:t>
        </w:r>
        <w:r>
          <w:rPr>
            <w:rStyle w:val="a6"/>
            <w:rFonts w:ascii="等线" w:eastAsia="等线" w:hAnsi="等线" w:cs="Times New Roman" w:hint="eastAsia"/>
            <w:iCs w:val="0"/>
            <w:noProof/>
            <w:kern w:val="2"/>
            <w:sz w:val="21"/>
          </w:rPr>
          <w:tab/>
        </w:r>
        <w:r>
          <w:rPr>
            <w:rStyle w:val="a6"/>
            <w:rFonts w:hint="eastAsia"/>
            <w:noProof/>
          </w:rPr>
          <w:t>无线数据传输协议</w:t>
        </w:r>
        <w:r>
          <w:rPr>
            <w:rStyle w:val="a6"/>
            <w:noProof/>
            <w:webHidden/>
          </w:rPr>
          <w:tab/>
        </w:r>
        <w:r>
          <w:rPr>
            <w:rStyle w:val="a6"/>
          </w:rPr>
          <w:fldChar w:fldCharType="begin"/>
        </w:r>
        <w:r>
          <w:rPr>
            <w:rStyle w:val="a6"/>
            <w:noProof/>
            <w:webHidden/>
          </w:rPr>
          <w:instrText xml:space="preserve"> PAGEREF _Toc528511284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53" w:anchor="_Toc528511285#_Toc528511285" w:history="1">
        <w:r>
          <w:rPr>
            <w:rStyle w:val="a6"/>
            <w:noProof/>
          </w:rPr>
          <w:t>5.3.1</w:t>
        </w:r>
        <w:r>
          <w:rPr>
            <w:rStyle w:val="a6"/>
            <w:rFonts w:ascii="等线" w:eastAsia="等线" w:hAnsi="等线" w:cs="Times New Roman" w:hint="eastAsia"/>
            <w:noProof/>
            <w:kern w:val="2"/>
            <w:sz w:val="21"/>
          </w:rPr>
          <w:tab/>
        </w:r>
        <w:r>
          <w:rPr>
            <w:rStyle w:val="a6"/>
            <w:rFonts w:hint="eastAsia"/>
            <w:noProof/>
          </w:rPr>
          <w:t>通用协议</w:t>
        </w:r>
        <w:r>
          <w:rPr>
            <w:rStyle w:val="a6"/>
            <w:noProof/>
            <w:webHidden/>
          </w:rPr>
          <w:tab/>
        </w:r>
        <w:r>
          <w:rPr>
            <w:rStyle w:val="a6"/>
          </w:rPr>
          <w:fldChar w:fldCharType="begin"/>
        </w:r>
        <w:r>
          <w:rPr>
            <w:rStyle w:val="a6"/>
            <w:noProof/>
            <w:webHidden/>
          </w:rPr>
          <w:instrText xml:space="preserve"> PAGEREF _Toc528511285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54" w:anchor="_Toc528511286#_Toc528511286" w:history="1">
        <w:r>
          <w:rPr>
            <w:rStyle w:val="a6"/>
            <w:noProof/>
          </w:rPr>
          <w:t>5.3.2</w:t>
        </w:r>
        <w:r>
          <w:rPr>
            <w:rStyle w:val="a6"/>
            <w:rFonts w:ascii="等线" w:eastAsia="等线" w:hAnsi="等线" w:cs="Times New Roman" w:hint="eastAsia"/>
            <w:noProof/>
            <w:kern w:val="2"/>
            <w:sz w:val="21"/>
          </w:rPr>
          <w:tab/>
        </w:r>
        <w:r>
          <w:rPr>
            <w:rStyle w:val="a6"/>
            <w:rFonts w:hint="eastAsia"/>
            <w:noProof/>
          </w:rPr>
          <w:t>扩展协议要求</w:t>
        </w:r>
        <w:r>
          <w:rPr>
            <w:rStyle w:val="a6"/>
            <w:noProof/>
            <w:webHidden/>
          </w:rPr>
          <w:tab/>
        </w:r>
        <w:r>
          <w:rPr>
            <w:rStyle w:val="a6"/>
          </w:rPr>
          <w:fldChar w:fldCharType="begin"/>
        </w:r>
        <w:r>
          <w:rPr>
            <w:rStyle w:val="a6"/>
            <w:noProof/>
            <w:webHidden/>
          </w:rPr>
          <w:instrText xml:space="preserve"> PAGEREF _Toc528511286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r>
        <w:rPr>
          <w:noProof/>
          <w:color w:val="000000"/>
        </w:rPr>
        <w:drawing>
          <wp:anchor distT="0" distB="0" distL="114300" distR="114300" simplePos="0" relativeHeight="251662336" behindDoc="0" locked="0" layoutInCell="1" allowOverlap="1">
            <wp:simplePos x="0" y="0"/>
            <wp:positionH relativeFrom="column">
              <wp:posOffset>-452755</wp:posOffset>
            </wp:positionH>
            <wp:positionV relativeFrom="paragraph">
              <wp:posOffset>577215</wp:posOffset>
            </wp:positionV>
            <wp:extent cx="1041400" cy="562610"/>
            <wp:effectExtent l="19050" t="0" r="635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41400" cy="562610"/>
                    </a:xfrm>
                    <a:prstGeom prst="rect">
                      <a:avLst/>
                    </a:prstGeom>
                    <a:noFill/>
                    <a:ln w="9525">
                      <a:noFill/>
                      <a:miter lim="800000"/>
                      <a:headEnd/>
                      <a:tailEnd/>
                    </a:ln>
                  </pic:spPr>
                </pic:pic>
              </a:graphicData>
            </a:graphic>
          </wp:anchor>
        </w:drawing>
      </w:r>
      <w:hyperlink r:id="rId55" w:anchor="_Toc528511287#_Toc528511287" w:history="1">
        <w:r>
          <w:rPr>
            <w:rStyle w:val="a6"/>
            <w:noProof/>
          </w:rPr>
          <w:t>5.3.2.1</w:t>
        </w:r>
        <w:r>
          <w:rPr>
            <w:rStyle w:val="a6"/>
            <w:rFonts w:ascii="等线" w:eastAsia="等线" w:hAnsi="等线" w:cs="Times New Roman" w:hint="eastAsia"/>
            <w:noProof/>
            <w:kern w:val="2"/>
            <w:sz w:val="21"/>
          </w:rPr>
          <w:tab/>
        </w:r>
        <w:r>
          <w:rPr>
            <w:rStyle w:val="a6"/>
            <w:rFonts w:hint="eastAsia"/>
            <w:noProof/>
          </w:rPr>
          <w:t>终端参数扩展指令</w:t>
        </w:r>
        <w:r>
          <w:rPr>
            <w:rStyle w:val="a6"/>
            <w:noProof/>
            <w:webHidden/>
          </w:rPr>
          <w:tab/>
        </w:r>
        <w:r>
          <w:rPr>
            <w:rStyle w:val="a6"/>
          </w:rPr>
          <w:fldChar w:fldCharType="begin"/>
        </w:r>
        <w:r>
          <w:rPr>
            <w:rStyle w:val="a6"/>
            <w:noProof/>
            <w:webHidden/>
          </w:rPr>
          <w:instrText xml:space="preserve"> PAGEREF _Toc528511287 \h </w:instrText>
        </w:r>
        <w:r>
          <w:rPr>
            <w:color w:val="0000FF"/>
            <w:u w:val="single"/>
          </w:rPr>
        </w:r>
        <w:r>
          <w:rPr>
            <w:rStyle w:val="a6"/>
          </w:rPr>
          <w:fldChar w:fldCharType="separate"/>
        </w:r>
        <w:r>
          <w:rPr>
            <w:rStyle w:val="a6"/>
            <w:noProof/>
            <w:webHidden/>
          </w:rPr>
          <w:t>26</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56" w:anchor="_Toc528511288#_Toc528511288" w:history="1">
        <w:r>
          <w:rPr>
            <w:rStyle w:val="a6"/>
            <w:noProof/>
          </w:rPr>
          <w:t>5.3.2.2</w:t>
        </w:r>
        <w:r>
          <w:rPr>
            <w:rStyle w:val="a6"/>
            <w:rFonts w:ascii="等线" w:eastAsia="等线" w:hAnsi="等线" w:cs="Times New Roman" w:hint="eastAsia"/>
            <w:noProof/>
            <w:kern w:val="2"/>
            <w:sz w:val="21"/>
          </w:rPr>
          <w:tab/>
        </w:r>
        <w:r>
          <w:rPr>
            <w:rStyle w:val="a6"/>
            <w:rFonts w:hint="eastAsia"/>
            <w:noProof/>
          </w:rPr>
          <w:t>位置信息扩展</w:t>
        </w:r>
        <w:r>
          <w:rPr>
            <w:rStyle w:val="a6"/>
            <w:noProof/>
            <w:webHidden/>
          </w:rPr>
          <w:tab/>
        </w:r>
        <w:r>
          <w:rPr>
            <w:rStyle w:val="a6"/>
          </w:rPr>
          <w:fldChar w:fldCharType="begin"/>
        </w:r>
        <w:r>
          <w:rPr>
            <w:rStyle w:val="a6"/>
            <w:noProof/>
            <w:webHidden/>
          </w:rPr>
          <w:instrText xml:space="preserve"> PAGEREF _Toc528511288 \h </w:instrText>
        </w:r>
        <w:r>
          <w:rPr>
            <w:color w:val="0000FF"/>
            <w:u w:val="single"/>
          </w:rPr>
        </w:r>
        <w:r>
          <w:rPr>
            <w:rStyle w:val="a6"/>
          </w:rPr>
          <w:fldChar w:fldCharType="separate"/>
        </w:r>
        <w:r>
          <w:rPr>
            <w:rStyle w:val="a6"/>
            <w:noProof/>
            <w:webHidden/>
          </w:rPr>
          <w:t>30</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57" w:anchor="_Toc528511289#_Toc528511289" w:history="1">
        <w:r>
          <w:rPr>
            <w:rStyle w:val="a6"/>
            <w:noProof/>
          </w:rPr>
          <w:t>5.3.2.3</w:t>
        </w:r>
        <w:r>
          <w:rPr>
            <w:rStyle w:val="a6"/>
            <w:rFonts w:ascii="等线" w:eastAsia="等线" w:hAnsi="等线" w:cs="Times New Roman" w:hint="eastAsia"/>
            <w:noProof/>
            <w:kern w:val="2"/>
            <w:sz w:val="21"/>
          </w:rPr>
          <w:tab/>
        </w:r>
        <w:r>
          <w:rPr>
            <w:rStyle w:val="a6"/>
            <w:rFonts w:hint="eastAsia"/>
            <w:noProof/>
          </w:rPr>
          <w:t>报警扩展上报</w:t>
        </w:r>
        <w:r>
          <w:rPr>
            <w:rStyle w:val="a6"/>
            <w:noProof/>
            <w:webHidden/>
          </w:rPr>
          <w:tab/>
        </w:r>
        <w:r>
          <w:rPr>
            <w:rStyle w:val="a6"/>
          </w:rPr>
          <w:fldChar w:fldCharType="begin"/>
        </w:r>
        <w:r>
          <w:rPr>
            <w:rStyle w:val="a6"/>
            <w:noProof/>
            <w:webHidden/>
          </w:rPr>
          <w:instrText xml:space="preserve"> PAGEREF _Toc528511289 \h </w:instrText>
        </w:r>
        <w:r>
          <w:rPr>
            <w:color w:val="0000FF"/>
            <w:u w:val="single"/>
          </w:rPr>
        </w:r>
        <w:r>
          <w:rPr>
            <w:rStyle w:val="a6"/>
          </w:rPr>
          <w:fldChar w:fldCharType="separate"/>
        </w:r>
        <w:r>
          <w:rPr>
            <w:rStyle w:val="a6"/>
            <w:noProof/>
            <w:webHidden/>
          </w:rPr>
          <w:t>32</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58" w:anchor="_Toc528511290#_Toc528511290" w:history="1">
        <w:r>
          <w:rPr>
            <w:rStyle w:val="a6"/>
            <w:noProof/>
          </w:rPr>
          <w:t>5.3.2.4</w:t>
        </w:r>
        <w:r>
          <w:rPr>
            <w:rStyle w:val="a6"/>
            <w:rFonts w:ascii="等线" w:eastAsia="等线" w:hAnsi="等线" w:cs="Times New Roman" w:hint="eastAsia"/>
            <w:noProof/>
            <w:kern w:val="2"/>
            <w:sz w:val="21"/>
          </w:rPr>
          <w:tab/>
        </w:r>
        <w:r>
          <w:rPr>
            <w:rStyle w:val="a6"/>
            <w:rFonts w:hint="eastAsia"/>
            <w:noProof/>
          </w:rPr>
          <w:t>设备连接状态上报</w:t>
        </w:r>
        <w:r>
          <w:rPr>
            <w:rStyle w:val="a6"/>
            <w:noProof/>
            <w:webHidden/>
          </w:rPr>
          <w:tab/>
        </w:r>
        <w:r>
          <w:rPr>
            <w:rStyle w:val="a6"/>
          </w:rPr>
          <w:fldChar w:fldCharType="begin"/>
        </w:r>
        <w:r>
          <w:rPr>
            <w:rStyle w:val="a6"/>
            <w:noProof/>
            <w:webHidden/>
          </w:rPr>
          <w:instrText xml:space="preserve"> PAGEREF _Toc528511290 \h </w:instrText>
        </w:r>
        <w:r>
          <w:rPr>
            <w:color w:val="0000FF"/>
            <w:u w:val="single"/>
          </w:rPr>
        </w:r>
        <w:r>
          <w:rPr>
            <w:rStyle w:val="a6"/>
          </w:rPr>
          <w:fldChar w:fldCharType="separate"/>
        </w:r>
        <w:r>
          <w:rPr>
            <w:rStyle w:val="a6"/>
            <w:noProof/>
            <w:webHidden/>
          </w:rPr>
          <w:t>33</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59" w:anchor="_Toc528511291#_Toc528511291" w:history="1">
        <w:r>
          <w:rPr>
            <w:rStyle w:val="a6"/>
            <w:noProof/>
          </w:rPr>
          <w:t>5.3.2.5</w:t>
        </w:r>
        <w:r>
          <w:rPr>
            <w:rStyle w:val="a6"/>
            <w:rFonts w:ascii="等线" w:eastAsia="等线" w:hAnsi="等线" w:cs="Times New Roman" w:hint="eastAsia"/>
            <w:noProof/>
            <w:kern w:val="2"/>
            <w:sz w:val="21"/>
          </w:rPr>
          <w:tab/>
        </w:r>
        <w:r>
          <w:rPr>
            <w:rStyle w:val="a6"/>
            <w:noProof/>
          </w:rPr>
          <w:t>CAN</w:t>
        </w:r>
        <w:r>
          <w:rPr>
            <w:rStyle w:val="a6"/>
            <w:rFonts w:hint="eastAsia"/>
            <w:noProof/>
          </w:rPr>
          <w:t>总线信息上报</w:t>
        </w:r>
        <w:r>
          <w:rPr>
            <w:rStyle w:val="a6"/>
            <w:noProof/>
            <w:webHidden/>
          </w:rPr>
          <w:tab/>
        </w:r>
        <w:r>
          <w:rPr>
            <w:rStyle w:val="a6"/>
          </w:rPr>
          <w:fldChar w:fldCharType="begin"/>
        </w:r>
        <w:r>
          <w:rPr>
            <w:rStyle w:val="a6"/>
            <w:noProof/>
            <w:webHidden/>
          </w:rPr>
          <w:instrText xml:space="preserve"> PAGEREF _Toc528511291 \h </w:instrText>
        </w:r>
        <w:r>
          <w:rPr>
            <w:color w:val="0000FF"/>
            <w:u w:val="single"/>
          </w:rPr>
        </w:r>
        <w:r>
          <w:rPr>
            <w:rStyle w:val="a6"/>
          </w:rPr>
          <w:fldChar w:fldCharType="separate"/>
        </w:r>
        <w:r>
          <w:rPr>
            <w:rStyle w:val="a6"/>
            <w:noProof/>
            <w:webHidden/>
          </w:rPr>
          <w:t>34</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60" w:anchor="_Toc528511292#_Toc528511292" w:history="1">
        <w:r>
          <w:rPr>
            <w:rStyle w:val="a6"/>
            <w:noProof/>
          </w:rPr>
          <w:t>5.3.2.6</w:t>
        </w:r>
        <w:r>
          <w:rPr>
            <w:rStyle w:val="a6"/>
            <w:rFonts w:ascii="等线" w:eastAsia="等线" w:hAnsi="等线" w:cs="Times New Roman" w:hint="eastAsia"/>
            <w:noProof/>
            <w:kern w:val="2"/>
            <w:sz w:val="21"/>
          </w:rPr>
          <w:tab/>
        </w:r>
        <w:r>
          <w:rPr>
            <w:rStyle w:val="a6"/>
            <w:rFonts w:hint="eastAsia"/>
            <w:noProof/>
          </w:rPr>
          <w:t>紧急状态上报</w:t>
        </w:r>
        <w:r>
          <w:rPr>
            <w:rStyle w:val="a6"/>
            <w:noProof/>
            <w:webHidden/>
          </w:rPr>
          <w:tab/>
        </w:r>
        <w:r>
          <w:rPr>
            <w:rStyle w:val="a6"/>
          </w:rPr>
          <w:fldChar w:fldCharType="begin"/>
        </w:r>
        <w:r>
          <w:rPr>
            <w:rStyle w:val="a6"/>
            <w:noProof/>
            <w:webHidden/>
          </w:rPr>
          <w:instrText xml:space="preserve"> PAGEREF _Toc528511292 \h </w:instrText>
        </w:r>
        <w:r>
          <w:rPr>
            <w:color w:val="0000FF"/>
            <w:u w:val="single"/>
          </w:rPr>
        </w:r>
        <w:r>
          <w:rPr>
            <w:rStyle w:val="a6"/>
          </w:rPr>
          <w:fldChar w:fldCharType="separate"/>
        </w:r>
        <w:r>
          <w:rPr>
            <w:rStyle w:val="a6"/>
            <w:noProof/>
            <w:webHidden/>
          </w:rPr>
          <w:t>35</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61" w:anchor="_Toc528511293#_Toc528511293" w:history="1">
        <w:r>
          <w:rPr>
            <w:rStyle w:val="a6"/>
            <w:noProof/>
          </w:rPr>
          <w:t>5.3.2.7</w:t>
        </w:r>
        <w:r>
          <w:rPr>
            <w:rStyle w:val="a6"/>
            <w:rFonts w:ascii="等线" w:eastAsia="等线" w:hAnsi="等线" w:cs="Times New Roman" w:hint="eastAsia"/>
            <w:noProof/>
            <w:kern w:val="2"/>
            <w:sz w:val="21"/>
          </w:rPr>
          <w:tab/>
        </w:r>
        <w:r>
          <w:rPr>
            <w:rStyle w:val="a6"/>
            <w:rFonts w:hint="eastAsia"/>
            <w:noProof/>
          </w:rPr>
          <w:t>多媒体数据上传扩展</w:t>
        </w:r>
        <w:r>
          <w:rPr>
            <w:rStyle w:val="a6"/>
            <w:noProof/>
            <w:webHidden/>
          </w:rPr>
          <w:tab/>
        </w:r>
        <w:r>
          <w:rPr>
            <w:rStyle w:val="a6"/>
          </w:rPr>
          <w:fldChar w:fldCharType="begin"/>
        </w:r>
        <w:r>
          <w:rPr>
            <w:rStyle w:val="a6"/>
            <w:noProof/>
            <w:webHidden/>
          </w:rPr>
          <w:instrText xml:space="preserve"> PAGEREF _Toc528511293 \h </w:instrText>
        </w:r>
        <w:r>
          <w:rPr>
            <w:color w:val="0000FF"/>
            <w:u w:val="single"/>
          </w:rPr>
        </w:r>
        <w:r>
          <w:rPr>
            <w:rStyle w:val="a6"/>
          </w:rPr>
          <w:fldChar w:fldCharType="separate"/>
        </w:r>
        <w:r>
          <w:rPr>
            <w:rStyle w:val="a6"/>
            <w:noProof/>
            <w:webHidden/>
          </w:rPr>
          <w:t>35</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62" w:anchor="_Toc528511294#_Toc528511294" w:history="1">
        <w:r>
          <w:rPr>
            <w:rStyle w:val="a6"/>
            <w:noProof/>
          </w:rPr>
          <w:t>5.3.2.8</w:t>
        </w:r>
        <w:r>
          <w:rPr>
            <w:rStyle w:val="a6"/>
            <w:rFonts w:ascii="等线" w:eastAsia="等线" w:hAnsi="等线" w:cs="Times New Roman" w:hint="eastAsia"/>
            <w:noProof/>
            <w:kern w:val="2"/>
            <w:sz w:val="21"/>
          </w:rPr>
          <w:tab/>
        </w:r>
        <w:r>
          <w:rPr>
            <w:rStyle w:val="a6"/>
            <w:rFonts w:hint="eastAsia"/>
            <w:noProof/>
          </w:rPr>
          <w:t>设置区域扩展</w:t>
        </w:r>
        <w:r>
          <w:rPr>
            <w:rStyle w:val="a6"/>
            <w:noProof/>
            <w:webHidden/>
          </w:rPr>
          <w:tab/>
        </w:r>
        <w:r>
          <w:rPr>
            <w:rStyle w:val="a6"/>
          </w:rPr>
          <w:fldChar w:fldCharType="begin"/>
        </w:r>
        <w:r>
          <w:rPr>
            <w:rStyle w:val="a6"/>
            <w:noProof/>
            <w:webHidden/>
          </w:rPr>
          <w:instrText xml:space="preserve"> PAGEREF _Toc528511294 \h </w:instrText>
        </w:r>
        <w:r>
          <w:rPr>
            <w:color w:val="0000FF"/>
            <w:u w:val="single"/>
          </w:rPr>
        </w:r>
        <w:r>
          <w:rPr>
            <w:rStyle w:val="a6"/>
          </w:rPr>
          <w:fldChar w:fldCharType="separate"/>
        </w:r>
        <w:r>
          <w:rPr>
            <w:rStyle w:val="a6"/>
            <w:noProof/>
            <w:webHidden/>
          </w:rPr>
          <w:t>36</w:t>
        </w:r>
        <w:r>
          <w:rPr>
            <w:rStyle w:val="a6"/>
          </w:rPr>
          <w:fldChar w:fldCharType="end"/>
        </w:r>
      </w:hyperlink>
    </w:p>
    <w:p w:rsidR="00D918DD" w:rsidRDefault="00D918DD" w:rsidP="00D918DD">
      <w:pPr>
        <w:pStyle w:val="40"/>
        <w:tabs>
          <w:tab w:val="left" w:pos="1470"/>
          <w:tab w:val="right" w:leader="dot" w:pos="8835"/>
        </w:tabs>
        <w:rPr>
          <w:rFonts w:ascii="等线" w:eastAsia="等线" w:hAnsi="等线" w:cs="Times New Roman" w:hint="eastAsia"/>
          <w:noProof/>
          <w:kern w:val="2"/>
          <w:sz w:val="21"/>
          <w:szCs w:val="24"/>
        </w:rPr>
      </w:pPr>
      <w:hyperlink r:id="rId63" w:anchor="_Toc528511295#_Toc528511295" w:history="1">
        <w:r>
          <w:rPr>
            <w:rStyle w:val="a6"/>
            <w:noProof/>
          </w:rPr>
          <w:t>5.3.2.9</w:t>
        </w:r>
        <w:r>
          <w:rPr>
            <w:rStyle w:val="a6"/>
            <w:rFonts w:ascii="等线" w:eastAsia="等线" w:hAnsi="等线" w:cs="Times New Roman" w:hint="eastAsia"/>
            <w:noProof/>
            <w:kern w:val="2"/>
            <w:sz w:val="21"/>
          </w:rPr>
          <w:tab/>
        </w:r>
        <w:r>
          <w:rPr>
            <w:rStyle w:val="a6"/>
            <w:rFonts w:hint="eastAsia"/>
            <w:noProof/>
          </w:rPr>
          <w:t>清空区域和路线</w:t>
        </w:r>
        <w:r>
          <w:rPr>
            <w:rStyle w:val="a6"/>
            <w:noProof/>
            <w:webHidden/>
          </w:rPr>
          <w:tab/>
        </w:r>
        <w:r>
          <w:rPr>
            <w:rStyle w:val="a6"/>
          </w:rPr>
          <w:fldChar w:fldCharType="begin"/>
        </w:r>
        <w:r>
          <w:rPr>
            <w:rStyle w:val="a6"/>
            <w:noProof/>
            <w:webHidden/>
          </w:rPr>
          <w:instrText xml:space="preserve"> PAGEREF _Toc528511295 \h </w:instrText>
        </w:r>
        <w:r>
          <w:rPr>
            <w:color w:val="0000FF"/>
            <w:u w:val="single"/>
          </w:rPr>
        </w:r>
        <w:r>
          <w:rPr>
            <w:rStyle w:val="a6"/>
          </w:rPr>
          <w:fldChar w:fldCharType="separate"/>
        </w:r>
        <w:r>
          <w:rPr>
            <w:rStyle w:val="a6"/>
            <w:noProof/>
            <w:webHidden/>
          </w:rPr>
          <w:t>37</w:t>
        </w:r>
        <w:r>
          <w:rPr>
            <w:rStyle w:val="a6"/>
          </w:rPr>
          <w:fldChar w:fldCharType="end"/>
        </w:r>
      </w:hyperlink>
    </w:p>
    <w:p w:rsidR="00D918DD" w:rsidRDefault="00D918DD" w:rsidP="00D918DD">
      <w:pPr>
        <w:pStyle w:val="40"/>
        <w:tabs>
          <w:tab w:val="left" w:pos="1680"/>
          <w:tab w:val="right" w:leader="dot" w:pos="8835"/>
        </w:tabs>
        <w:rPr>
          <w:rFonts w:ascii="等线" w:eastAsia="等线" w:hAnsi="等线" w:cs="Times New Roman" w:hint="eastAsia"/>
          <w:noProof/>
          <w:kern w:val="2"/>
          <w:sz w:val="21"/>
          <w:szCs w:val="24"/>
        </w:rPr>
      </w:pPr>
      <w:hyperlink r:id="rId64" w:anchor="_Toc528511296#_Toc528511296" w:history="1">
        <w:r>
          <w:rPr>
            <w:rStyle w:val="a6"/>
            <w:noProof/>
          </w:rPr>
          <w:t>5.3.2.10</w:t>
        </w:r>
        <w:r>
          <w:rPr>
            <w:rStyle w:val="a6"/>
            <w:rFonts w:ascii="等线" w:eastAsia="等线" w:hAnsi="等线" w:cs="Times New Roman" w:hint="eastAsia"/>
            <w:noProof/>
            <w:kern w:val="2"/>
            <w:sz w:val="21"/>
          </w:rPr>
          <w:tab/>
        </w:r>
        <w:r>
          <w:rPr>
            <w:rStyle w:val="a6"/>
            <w:rFonts w:hint="eastAsia"/>
            <w:noProof/>
          </w:rPr>
          <w:t>电子运单</w:t>
        </w:r>
        <w:r>
          <w:rPr>
            <w:rStyle w:val="a6"/>
            <w:noProof/>
            <w:webHidden/>
          </w:rPr>
          <w:tab/>
        </w:r>
        <w:r>
          <w:rPr>
            <w:rStyle w:val="a6"/>
          </w:rPr>
          <w:fldChar w:fldCharType="begin"/>
        </w:r>
        <w:r>
          <w:rPr>
            <w:rStyle w:val="a6"/>
            <w:noProof/>
            <w:webHidden/>
          </w:rPr>
          <w:instrText xml:space="preserve"> PAGEREF _Toc528511296 \h </w:instrText>
        </w:r>
        <w:r>
          <w:rPr>
            <w:color w:val="0000FF"/>
            <w:u w:val="single"/>
          </w:rPr>
        </w:r>
        <w:r>
          <w:rPr>
            <w:rStyle w:val="a6"/>
          </w:rPr>
          <w:fldChar w:fldCharType="separate"/>
        </w:r>
        <w:r>
          <w:rPr>
            <w:rStyle w:val="a6"/>
            <w:noProof/>
            <w:webHidden/>
          </w:rPr>
          <w:t>38</w:t>
        </w:r>
        <w:r>
          <w:rPr>
            <w:rStyle w:val="a6"/>
          </w:rPr>
          <w:fldChar w:fldCharType="end"/>
        </w:r>
      </w:hyperlink>
    </w:p>
    <w:p w:rsidR="00D918DD" w:rsidRDefault="00D918DD" w:rsidP="00D918DD">
      <w:pPr>
        <w:pStyle w:val="40"/>
        <w:tabs>
          <w:tab w:val="left" w:pos="1680"/>
          <w:tab w:val="right" w:leader="dot" w:pos="8835"/>
        </w:tabs>
        <w:rPr>
          <w:rFonts w:ascii="等线" w:eastAsia="等线" w:hAnsi="等线" w:cs="Times New Roman" w:hint="eastAsia"/>
          <w:noProof/>
          <w:kern w:val="2"/>
          <w:sz w:val="21"/>
          <w:szCs w:val="24"/>
        </w:rPr>
      </w:pPr>
      <w:hyperlink r:id="rId65" w:anchor="_Toc528511297#_Toc528511297" w:history="1">
        <w:r>
          <w:rPr>
            <w:rStyle w:val="a6"/>
            <w:noProof/>
          </w:rPr>
          <w:t>5.3.2.11</w:t>
        </w:r>
        <w:r>
          <w:rPr>
            <w:rStyle w:val="a6"/>
            <w:rFonts w:ascii="等线" w:eastAsia="等线" w:hAnsi="等线" w:cs="Times New Roman" w:hint="eastAsia"/>
            <w:noProof/>
            <w:kern w:val="2"/>
            <w:sz w:val="21"/>
          </w:rPr>
          <w:tab/>
        </w:r>
        <w:r>
          <w:rPr>
            <w:rStyle w:val="a6"/>
            <w:rFonts w:hint="eastAsia"/>
            <w:noProof/>
          </w:rPr>
          <w:t>车外屏信息</w:t>
        </w:r>
        <w:r>
          <w:rPr>
            <w:rStyle w:val="a6"/>
            <w:noProof/>
            <w:webHidden/>
          </w:rPr>
          <w:tab/>
        </w:r>
        <w:r>
          <w:rPr>
            <w:rStyle w:val="a6"/>
          </w:rPr>
          <w:fldChar w:fldCharType="begin"/>
        </w:r>
        <w:r>
          <w:rPr>
            <w:rStyle w:val="a6"/>
            <w:noProof/>
            <w:webHidden/>
          </w:rPr>
          <w:instrText xml:space="preserve"> PAGEREF _Toc528511297 \h </w:instrText>
        </w:r>
        <w:r>
          <w:rPr>
            <w:color w:val="0000FF"/>
            <w:u w:val="single"/>
          </w:rPr>
        </w:r>
        <w:r>
          <w:rPr>
            <w:rStyle w:val="a6"/>
          </w:rPr>
          <w:fldChar w:fldCharType="separate"/>
        </w:r>
        <w:r>
          <w:rPr>
            <w:rStyle w:val="a6"/>
            <w:noProof/>
            <w:webHidden/>
          </w:rPr>
          <w:t>40</w:t>
        </w:r>
        <w:r>
          <w:rPr>
            <w:rStyle w:val="a6"/>
          </w:rPr>
          <w:fldChar w:fldCharType="end"/>
        </w:r>
      </w:hyperlink>
    </w:p>
    <w:p w:rsidR="00D918DD" w:rsidRDefault="00D918DD" w:rsidP="00D918DD">
      <w:pPr>
        <w:pStyle w:val="40"/>
        <w:tabs>
          <w:tab w:val="left" w:pos="1680"/>
          <w:tab w:val="right" w:leader="dot" w:pos="8835"/>
        </w:tabs>
        <w:rPr>
          <w:rFonts w:ascii="等线" w:eastAsia="等线" w:hAnsi="等线" w:cs="Times New Roman" w:hint="eastAsia"/>
          <w:noProof/>
          <w:kern w:val="2"/>
          <w:sz w:val="21"/>
          <w:szCs w:val="24"/>
        </w:rPr>
      </w:pPr>
      <w:hyperlink r:id="rId66" w:anchor="_Toc528511298#_Toc528511298" w:history="1">
        <w:r>
          <w:rPr>
            <w:rStyle w:val="a6"/>
            <w:noProof/>
          </w:rPr>
          <w:t>5.3.2.12</w:t>
        </w:r>
        <w:r>
          <w:rPr>
            <w:rStyle w:val="a6"/>
            <w:rFonts w:ascii="等线" w:eastAsia="等线" w:hAnsi="等线" w:cs="Times New Roman" w:hint="eastAsia"/>
            <w:noProof/>
            <w:kern w:val="2"/>
            <w:sz w:val="21"/>
          </w:rPr>
          <w:tab/>
        </w:r>
        <w:r>
          <w:rPr>
            <w:rStyle w:val="a6"/>
            <w:rFonts w:hint="eastAsia"/>
            <w:noProof/>
          </w:rPr>
          <w:t>驾驶员身份信息</w:t>
        </w:r>
        <w:r>
          <w:rPr>
            <w:rStyle w:val="a6"/>
            <w:noProof/>
            <w:webHidden/>
          </w:rPr>
          <w:tab/>
        </w:r>
        <w:r>
          <w:rPr>
            <w:rStyle w:val="a6"/>
          </w:rPr>
          <w:fldChar w:fldCharType="begin"/>
        </w:r>
        <w:r>
          <w:rPr>
            <w:rStyle w:val="a6"/>
            <w:noProof/>
            <w:webHidden/>
          </w:rPr>
          <w:instrText xml:space="preserve"> PAGEREF _Toc528511298 \h </w:instrText>
        </w:r>
        <w:r>
          <w:rPr>
            <w:color w:val="0000FF"/>
            <w:u w:val="single"/>
          </w:rPr>
        </w:r>
        <w:r>
          <w:rPr>
            <w:rStyle w:val="a6"/>
          </w:rPr>
          <w:fldChar w:fldCharType="separate"/>
        </w:r>
        <w:r>
          <w:rPr>
            <w:rStyle w:val="a6"/>
            <w:noProof/>
            <w:webHidden/>
          </w:rPr>
          <w:t>43</w:t>
        </w:r>
        <w:r>
          <w:rPr>
            <w:rStyle w:val="a6"/>
          </w:rPr>
          <w:fldChar w:fldCharType="end"/>
        </w:r>
      </w:hyperlink>
    </w:p>
    <w:p w:rsidR="00D918DD" w:rsidRDefault="00D918DD" w:rsidP="00D918DD">
      <w:pPr>
        <w:pStyle w:val="40"/>
        <w:tabs>
          <w:tab w:val="left" w:pos="1680"/>
          <w:tab w:val="right" w:leader="dot" w:pos="8835"/>
        </w:tabs>
        <w:rPr>
          <w:rFonts w:ascii="等线" w:eastAsia="等线" w:hAnsi="等线" w:cs="Times New Roman" w:hint="eastAsia"/>
          <w:noProof/>
          <w:kern w:val="2"/>
          <w:sz w:val="21"/>
          <w:szCs w:val="24"/>
        </w:rPr>
      </w:pPr>
      <w:hyperlink r:id="rId67" w:anchor="_Toc528511299#_Toc528511299" w:history="1">
        <w:r>
          <w:rPr>
            <w:rStyle w:val="a6"/>
            <w:noProof/>
          </w:rPr>
          <w:t>5.3.2.13</w:t>
        </w:r>
        <w:r>
          <w:rPr>
            <w:rStyle w:val="a6"/>
            <w:rFonts w:ascii="等线" w:eastAsia="等线" w:hAnsi="等线" w:cs="Times New Roman" w:hint="eastAsia"/>
            <w:noProof/>
            <w:kern w:val="2"/>
            <w:sz w:val="21"/>
          </w:rPr>
          <w:tab/>
        </w:r>
        <w:r>
          <w:rPr>
            <w:rStyle w:val="a6"/>
            <w:rFonts w:hint="eastAsia"/>
            <w:noProof/>
          </w:rPr>
          <w:t>驾驶员身份验证信息上报</w:t>
        </w:r>
        <w:r>
          <w:rPr>
            <w:rStyle w:val="a6"/>
            <w:noProof/>
            <w:webHidden/>
          </w:rPr>
          <w:tab/>
        </w:r>
        <w:r>
          <w:rPr>
            <w:rStyle w:val="a6"/>
          </w:rPr>
          <w:fldChar w:fldCharType="begin"/>
        </w:r>
        <w:r>
          <w:rPr>
            <w:rStyle w:val="a6"/>
            <w:noProof/>
            <w:webHidden/>
          </w:rPr>
          <w:instrText xml:space="preserve"> PAGEREF _Toc528511299 \h </w:instrText>
        </w:r>
        <w:r>
          <w:rPr>
            <w:color w:val="0000FF"/>
            <w:u w:val="single"/>
          </w:rPr>
        </w:r>
        <w:r>
          <w:rPr>
            <w:rStyle w:val="a6"/>
          </w:rPr>
          <w:fldChar w:fldCharType="separate"/>
        </w:r>
        <w:r>
          <w:rPr>
            <w:rStyle w:val="a6"/>
            <w:noProof/>
            <w:webHidden/>
          </w:rPr>
          <w:t>45</w:t>
        </w:r>
        <w:r>
          <w:rPr>
            <w:rStyle w:val="a6"/>
          </w:rPr>
          <w:fldChar w:fldCharType="end"/>
        </w:r>
      </w:hyperlink>
    </w:p>
    <w:p w:rsidR="00D918DD" w:rsidRDefault="00D918DD" w:rsidP="00D918DD">
      <w:pPr>
        <w:pStyle w:val="40"/>
        <w:tabs>
          <w:tab w:val="left" w:pos="1680"/>
          <w:tab w:val="right" w:leader="dot" w:pos="8835"/>
        </w:tabs>
        <w:rPr>
          <w:rFonts w:ascii="等线" w:eastAsia="等线" w:hAnsi="等线" w:cs="Times New Roman" w:hint="eastAsia"/>
          <w:noProof/>
          <w:kern w:val="2"/>
          <w:sz w:val="21"/>
          <w:szCs w:val="24"/>
        </w:rPr>
      </w:pPr>
      <w:hyperlink r:id="rId68" w:anchor="_Toc528511300#_Toc528511300" w:history="1">
        <w:r>
          <w:rPr>
            <w:rStyle w:val="a6"/>
            <w:noProof/>
          </w:rPr>
          <w:t>5.3.2.14</w:t>
        </w:r>
        <w:r>
          <w:rPr>
            <w:rStyle w:val="a6"/>
            <w:rFonts w:ascii="等线" w:eastAsia="等线" w:hAnsi="等线" w:cs="Times New Roman" w:hint="eastAsia"/>
            <w:noProof/>
            <w:kern w:val="2"/>
            <w:sz w:val="21"/>
          </w:rPr>
          <w:tab/>
        </w:r>
        <w:r>
          <w:rPr>
            <w:rStyle w:val="a6"/>
            <w:rFonts w:hint="eastAsia"/>
            <w:noProof/>
          </w:rPr>
          <w:t>载重监测校准数据上报</w:t>
        </w:r>
        <w:r>
          <w:rPr>
            <w:rStyle w:val="a6"/>
            <w:noProof/>
            <w:webHidden/>
          </w:rPr>
          <w:tab/>
        </w:r>
        <w:r>
          <w:rPr>
            <w:rStyle w:val="a6"/>
          </w:rPr>
          <w:fldChar w:fldCharType="begin"/>
        </w:r>
        <w:r>
          <w:rPr>
            <w:rStyle w:val="a6"/>
            <w:noProof/>
            <w:webHidden/>
          </w:rPr>
          <w:instrText xml:space="preserve"> PAGEREF _Toc528511300 \h </w:instrText>
        </w:r>
        <w:r>
          <w:rPr>
            <w:color w:val="0000FF"/>
            <w:u w:val="single"/>
          </w:rPr>
        </w:r>
        <w:r>
          <w:rPr>
            <w:rStyle w:val="a6"/>
          </w:rPr>
          <w:fldChar w:fldCharType="separate"/>
        </w:r>
        <w:r>
          <w:rPr>
            <w:rStyle w:val="a6"/>
            <w:noProof/>
            <w:webHidden/>
          </w:rPr>
          <w:t>46</w:t>
        </w:r>
        <w:r>
          <w:rPr>
            <w:rStyle w:val="a6"/>
          </w:rPr>
          <w:fldChar w:fldCharType="end"/>
        </w:r>
      </w:hyperlink>
    </w:p>
    <w:p w:rsidR="00D918DD" w:rsidRDefault="00D918DD" w:rsidP="00D918DD">
      <w:pPr>
        <w:pStyle w:val="11"/>
        <w:tabs>
          <w:tab w:val="right" w:leader="dot" w:pos="8835"/>
        </w:tabs>
        <w:rPr>
          <w:rFonts w:ascii="等线" w:eastAsia="等线" w:hAnsi="等线" w:hint="eastAsia"/>
          <w:b w:val="0"/>
          <w:bCs w:val="0"/>
          <w:noProof/>
          <w:sz w:val="21"/>
          <w:szCs w:val="24"/>
        </w:rPr>
      </w:pPr>
      <w:hyperlink r:id="rId69" w:anchor="_Toc528511301#_Toc528511301" w:history="1">
        <w:r>
          <w:rPr>
            <w:rStyle w:val="a6"/>
            <w:noProof/>
          </w:rPr>
          <w:t>6</w:t>
        </w:r>
        <w:r>
          <w:rPr>
            <w:rStyle w:val="a6"/>
            <w:rFonts w:hint="eastAsia"/>
            <w:noProof/>
          </w:rPr>
          <w:t>、视频传输技术规范</w:t>
        </w:r>
        <w:r>
          <w:rPr>
            <w:rStyle w:val="a6"/>
            <w:noProof/>
            <w:webHidden/>
          </w:rPr>
          <w:tab/>
        </w:r>
        <w:r>
          <w:rPr>
            <w:rStyle w:val="a6"/>
          </w:rPr>
          <w:fldChar w:fldCharType="begin"/>
        </w:r>
        <w:r>
          <w:rPr>
            <w:rStyle w:val="a6"/>
            <w:noProof/>
            <w:webHidden/>
          </w:rPr>
          <w:instrText xml:space="preserve"> PAGEREF _Toc528511301 \h </w:instrText>
        </w:r>
        <w:r>
          <w:rPr>
            <w:color w:val="0000FF"/>
            <w:u w:val="single"/>
          </w:rPr>
        </w:r>
        <w:r>
          <w:rPr>
            <w:rStyle w:val="a6"/>
          </w:rPr>
          <w:fldChar w:fldCharType="separate"/>
        </w:r>
        <w:r>
          <w:rPr>
            <w:rStyle w:val="a6"/>
            <w:noProof/>
            <w:webHidden/>
          </w:rPr>
          <w:t>48</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70" w:anchor="_Toc528511303#_Toc528511303" w:history="1">
        <w:r>
          <w:rPr>
            <w:rStyle w:val="a6"/>
            <w:rFonts w:ascii="Times New Roman" w:hAnsi="Times New Roman"/>
            <w:noProof/>
          </w:rPr>
          <w:t>6.1</w:t>
        </w:r>
        <w:r>
          <w:rPr>
            <w:rStyle w:val="a6"/>
            <w:rFonts w:ascii="等线" w:eastAsia="等线" w:hAnsi="等线" w:cs="Times New Roman" w:hint="eastAsia"/>
            <w:iCs w:val="0"/>
            <w:noProof/>
            <w:kern w:val="2"/>
            <w:sz w:val="21"/>
          </w:rPr>
          <w:tab/>
        </w:r>
        <w:r>
          <w:rPr>
            <w:rStyle w:val="a6"/>
            <w:rFonts w:hint="eastAsia"/>
            <w:noProof/>
          </w:rPr>
          <w:t>视频服务平台技术要求</w:t>
        </w:r>
        <w:r>
          <w:rPr>
            <w:rStyle w:val="a6"/>
            <w:noProof/>
            <w:webHidden/>
          </w:rPr>
          <w:tab/>
        </w:r>
        <w:r>
          <w:rPr>
            <w:rStyle w:val="a6"/>
          </w:rPr>
          <w:fldChar w:fldCharType="begin"/>
        </w:r>
        <w:r>
          <w:rPr>
            <w:rStyle w:val="a6"/>
            <w:noProof/>
            <w:webHidden/>
          </w:rPr>
          <w:instrText xml:space="preserve"> PAGEREF _Toc528511303 \h </w:instrText>
        </w:r>
        <w:r>
          <w:rPr>
            <w:color w:val="0000FF"/>
            <w:u w:val="single"/>
          </w:rPr>
        </w:r>
        <w:r>
          <w:rPr>
            <w:rStyle w:val="a6"/>
          </w:rPr>
          <w:fldChar w:fldCharType="separate"/>
        </w:r>
        <w:r>
          <w:rPr>
            <w:rStyle w:val="a6"/>
            <w:noProof/>
            <w:webHidden/>
          </w:rPr>
          <w:t>48</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71" w:anchor="_Toc528511304#_Toc528511304" w:history="1">
        <w:r>
          <w:rPr>
            <w:rStyle w:val="a6"/>
            <w:noProof/>
          </w:rPr>
          <w:t>6.2</w:t>
        </w:r>
        <w:r>
          <w:rPr>
            <w:rStyle w:val="a6"/>
            <w:rFonts w:ascii="等线" w:eastAsia="等线" w:hAnsi="等线" w:cs="Times New Roman" w:hint="eastAsia"/>
            <w:iCs w:val="0"/>
            <w:noProof/>
            <w:kern w:val="2"/>
            <w:sz w:val="21"/>
          </w:rPr>
          <w:tab/>
        </w:r>
        <w:r>
          <w:rPr>
            <w:rStyle w:val="a6"/>
            <w:rFonts w:hint="eastAsia"/>
            <w:noProof/>
          </w:rPr>
          <w:t>视频实时</w:t>
        </w:r>
        <w:r>
          <w:rPr>
            <w:rStyle w:val="a6"/>
            <w:noProof/>
          </w:rPr>
          <w:t>/</w:t>
        </w:r>
        <w:r>
          <w:rPr>
            <w:rStyle w:val="a6"/>
            <w:rFonts w:hint="eastAsia"/>
            <w:noProof/>
          </w:rPr>
          <w:t>回放组件功能要求</w:t>
        </w:r>
        <w:r>
          <w:rPr>
            <w:rStyle w:val="a6"/>
            <w:noProof/>
            <w:webHidden/>
          </w:rPr>
          <w:tab/>
        </w:r>
        <w:r>
          <w:rPr>
            <w:rStyle w:val="a6"/>
          </w:rPr>
          <w:fldChar w:fldCharType="begin"/>
        </w:r>
        <w:r>
          <w:rPr>
            <w:rStyle w:val="a6"/>
            <w:noProof/>
            <w:webHidden/>
          </w:rPr>
          <w:instrText xml:space="preserve"> PAGEREF _Toc528511304 \h </w:instrText>
        </w:r>
        <w:r>
          <w:rPr>
            <w:color w:val="0000FF"/>
            <w:u w:val="single"/>
          </w:rPr>
        </w:r>
        <w:r>
          <w:rPr>
            <w:rStyle w:val="a6"/>
          </w:rPr>
          <w:fldChar w:fldCharType="separate"/>
        </w:r>
        <w:r>
          <w:rPr>
            <w:rStyle w:val="a6"/>
            <w:noProof/>
            <w:webHidden/>
          </w:rPr>
          <w:t>52</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72" w:anchor="_Toc528511305#_Toc528511305" w:history="1">
        <w:r>
          <w:rPr>
            <w:rStyle w:val="a6"/>
            <w:noProof/>
          </w:rPr>
          <w:t>6.2.1</w:t>
        </w:r>
        <w:r>
          <w:rPr>
            <w:rStyle w:val="a6"/>
            <w:rFonts w:ascii="等线" w:eastAsia="等线" w:hAnsi="等线" w:cs="Times New Roman" w:hint="eastAsia"/>
            <w:noProof/>
            <w:kern w:val="2"/>
            <w:sz w:val="21"/>
          </w:rPr>
          <w:tab/>
        </w:r>
        <w:r>
          <w:rPr>
            <w:rStyle w:val="a6"/>
            <w:rFonts w:hint="eastAsia"/>
            <w:noProof/>
          </w:rPr>
          <w:t>实时组件功能要求</w:t>
        </w:r>
        <w:r>
          <w:rPr>
            <w:rStyle w:val="a6"/>
            <w:noProof/>
            <w:webHidden/>
          </w:rPr>
          <w:tab/>
        </w:r>
        <w:r>
          <w:rPr>
            <w:rStyle w:val="a6"/>
          </w:rPr>
          <w:fldChar w:fldCharType="begin"/>
        </w:r>
        <w:r>
          <w:rPr>
            <w:rStyle w:val="a6"/>
            <w:noProof/>
            <w:webHidden/>
          </w:rPr>
          <w:instrText xml:space="preserve"> PAGEREF _Toc528511305 \h </w:instrText>
        </w:r>
        <w:r>
          <w:rPr>
            <w:color w:val="0000FF"/>
            <w:u w:val="single"/>
          </w:rPr>
        </w:r>
        <w:r>
          <w:rPr>
            <w:rStyle w:val="a6"/>
          </w:rPr>
          <w:fldChar w:fldCharType="separate"/>
        </w:r>
        <w:r>
          <w:rPr>
            <w:rStyle w:val="a6"/>
            <w:noProof/>
            <w:webHidden/>
          </w:rPr>
          <w:t>52</w:t>
        </w:r>
        <w:r>
          <w:rPr>
            <w:rStyle w:val="a6"/>
          </w:rPr>
          <w:fldChar w:fldCharType="end"/>
        </w:r>
      </w:hyperlink>
    </w:p>
    <w:p w:rsidR="00D918DD" w:rsidRDefault="00D918DD" w:rsidP="00D918DD">
      <w:pPr>
        <w:pStyle w:val="31"/>
        <w:tabs>
          <w:tab w:val="left" w:pos="1260"/>
          <w:tab w:val="right" w:leader="dot" w:pos="8835"/>
        </w:tabs>
        <w:rPr>
          <w:rFonts w:ascii="等线" w:eastAsia="等线" w:hAnsi="等线" w:cs="Times New Roman" w:hint="eastAsia"/>
          <w:noProof/>
          <w:kern w:val="2"/>
          <w:sz w:val="21"/>
          <w:szCs w:val="24"/>
        </w:rPr>
      </w:pPr>
      <w:hyperlink r:id="rId73" w:anchor="_Toc528511306#_Toc528511306" w:history="1">
        <w:r>
          <w:rPr>
            <w:rStyle w:val="a6"/>
            <w:noProof/>
          </w:rPr>
          <w:t>6.2.2</w:t>
        </w:r>
        <w:r>
          <w:rPr>
            <w:rStyle w:val="a6"/>
            <w:rFonts w:ascii="等线" w:eastAsia="等线" w:hAnsi="等线" w:cs="Times New Roman" w:hint="eastAsia"/>
            <w:noProof/>
            <w:kern w:val="2"/>
            <w:sz w:val="21"/>
          </w:rPr>
          <w:tab/>
        </w:r>
        <w:r>
          <w:rPr>
            <w:rStyle w:val="a6"/>
            <w:rFonts w:hint="eastAsia"/>
            <w:noProof/>
          </w:rPr>
          <w:t>检索回放组件要求</w:t>
        </w:r>
        <w:r>
          <w:rPr>
            <w:rStyle w:val="a6"/>
            <w:noProof/>
            <w:webHidden/>
          </w:rPr>
          <w:tab/>
        </w:r>
        <w:r>
          <w:rPr>
            <w:rStyle w:val="a6"/>
          </w:rPr>
          <w:fldChar w:fldCharType="begin"/>
        </w:r>
        <w:r>
          <w:rPr>
            <w:rStyle w:val="a6"/>
            <w:noProof/>
            <w:webHidden/>
          </w:rPr>
          <w:instrText xml:space="preserve"> PAGEREF _Toc528511306 \h </w:instrText>
        </w:r>
        <w:r>
          <w:rPr>
            <w:color w:val="0000FF"/>
            <w:u w:val="single"/>
          </w:rPr>
        </w:r>
        <w:r>
          <w:rPr>
            <w:rStyle w:val="a6"/>
          </w:rPr>
          <w:fldChar w:fldCharType="separate"/>
        </w:r>
        <w:r>
          <w:rPr>
            <w:rStyle w:val="a6"/>
            <w:noProof/>
            <w:webHidden/>
          </w:rPr>
          <w:t>52</w:t>
        </w:r>
        <w:r>
          <w:rPr>
            <w:rStyle w:val="a6"/>
          </w:rPr>
          <w:fldChar w:fldCharType="end"/>
        </w:r>
      </w:hyperlink>
    </w:p>
    <w:p w:rsidR="00D918DD" w:rsidRDefault="00D918DD" w:rsidP="00D918DD">
      <w:pPr>
        <w:pStyle w:val="22"/>
        <w:tabs>
          <w:tab w:val="left" w:pos="840"/>
          <w:tab w:val="right" w:leader="dot" w:pos="8835"/>
        </w:tabs>
        <w:rPr>
          <w:rFonts w:ascii="等线" w:eastAsia="等线" w:hAnsi="等线" w:cs="Times New Roman" w:hint="eastAsia"/>
          <w:iCs w:val="0"/>
          <w:noProof/>
          <w:kern w:val="2"/>
          <w:sz w:val="21"/>
          <w:szCs w:val="24"/>
        </w:rPr>
      </w:pPr>
      <w:hyperlink r:id="rId74" w:anchor="_Toc528511307#_Toc528511307" w:history="1">
        <w:r>
          <w:rPr>
            <w:rStyle w:val="a6"/>
            <w:noProof/>
          </w:rPr>
          <w:t>6.3</w:t>
        </w:r>
        <w:r>
          <w:rPr>
            <w:rStyle w:val="a6"/>
            <w:rFonts w:ascii="等线" w:eastAsia="等线" w:hAnsi="等线" w:cs="Times New Roman" w:hint="eastAsia"/>
            <w:iCs w:val="0"/>
            <w:noProof/>
            <w:kern w:val="2"/>
            <w:sz w:val="21"/>
          </w:rPr>
          <w:tab/>
        </w:r>
        <w:r>
          <w:rPr>
            <w:rStyle w:val="a6"/>
            <w:rFonts w:hint="eastAsia"/>
            <w:noProof/>
          </w:rPr>
          <w:t>站场回传功能要求</w:t>
        </w:r>
        <w:r>
          <w:rPr>
            <w:rStyle w:val="a6"/>
            <w:noProof/>
            <w:webHidden/>
          </w:rPr>
          <w:tab/>
        </w:r>
        <w:r>
          <w:rPr>
            <w:rStyle w:val="a6"/>
          </w:rPr>
          <w:fldChar w:fldCharType="begin"/>
        </w:r>
        <w:r>
          <w:rPr>
            <w:rStyle w:val="a6"/>
            <w:noProof/>
            <w:webHidden/>
          </w:rPr>
          <w:instrText xml:space="preserve"> PAGEREF _Toc528511307 \h </w:instrText>
        </w:r>
        <w:r>
          <w:rPr>
            <w:color w:val="0000FF"/>
            <w:u w:val="single"/>
          </w:rPr>
        </w:r>
        <w:r>
          <w:rPr>
            <w:rStyle w:val="a6"/>
          </w:rPr>
          <w:fldChar w:fldCharType="separate"/>
        </w:r>
        <w:r>
          <w:rPr>
            <w:rStyle w:val="a6"/>
            <w:noProof/>
            <w:webHidden/>
          </w:rPr>
          <w:t>56</w:t>
        </w:r>
        <w:r>
          <w:rPr>
            <w:rStyle w:val="a6"/>
          </w:rPr>
          <w:fldChar w:fldCharType="end"/>
        </w:r>
      </w:hyperlink>
    </w:p>
    <w:p w:rsidR="00D918DD" w:rsidRDefault="00D918DD" w:rsidP="00D918DD">
      <w:pPr>
        <w:spacing w:line="360" w:lineRule="auto"/>
        <w:rPr>
          <w:rFonts w:ascii="仿宋" w:eastAsia="仿宋" w:hAnsi="仿宋" w:hint="eastAsia"/>
          <w:b/>
          <w:bCs/>
          <w:color w:val="000000"/>
          <w:sz w:val="21"/>
          <w:lang w:val="zh-CN"/>
        </w:rPr>
      </w:pPr>
      <w:r>
        <w:fldChar w:fldCharType="end"/>
      </w:r>
    </w:p>
    <w:p w:rsidR="00D918DD" w:rsidRDefault="00D918DD" w:rsidP="00D918DD">
      <w:pPr>
        <w:ind w:firstLine="643"/>
        <w:jc w:val="center"/>
        <w:rPr>
          <w:rFonts w:eastAsia="宋体" w:hint="eastAsia"/>
          <w:b/>
          <w:bCs/>
          <w:color w:val="000000"/>
          <w:szCs w:val="32"/>
        </w:rPr>
      </w:pPr>
      <w:r>
        <w:rPr>
          <w:color w:val="000000"/>
        </w:rPr>
        <w:br w:type="page"/>
      </w:r>
      <w:bookmarkStart w:id="7" w:name="_Toc402444377"/>
      <w:bookmarkStart w:id="8" w:name="_Toc288576877"/>
      <w:bookmarkStart w:id="9" w:name="_Toc360174208"/>
      <w:bookmarkStart w:id="10" w:name="_Toc322443531"/>
      <w:bookmarkEnd w:id="7"/>
      <w:r>
        <w:rPr>
          <w:rFonts w:hint="eastAsia"/>
          <w:b/>
          <w:bCs/>
          <w:color w:val="000000"/>
          <w:szCs w:val="32"/>
        </w:rPr>
        <w:lastRenderedPageBreak/>
        <w:t>文件版本历史</w:t>
      </w:r>
    </w:p>
    <w:tbl>
      <w:tblPr>
        <w:tblW w:w="0" w:type="auto"/>
        <w:jc w:val="center"/>
        <w:tblLayout w:type="fixed"/>
        <w:tblLook w:val="0000"/>
      </w:tblPr>
      <w:tblGrid>
        <w:gridCol w:w="1064"/>
        <w:gridCol w:w="1790"/>
        <w:gridCol w:w="6150"/>
      </w:tblGrid>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hint="eastAsia"/>
                <w:color w:val="000000"/>
                <w:sz w:val="18"/>
                <w:szCs w:val="18"/>
              </w:rPr>
              <w:t>文件版本</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hint="eastAsia"/>
                <w:color w:val="000000"/>
                <w:sz w:val="18"/>
                <w:szCs w:val="18"/>
              </w:rPr>
              <w:t>修订日期</w:t>
            </w:r>
            <w:r>
              <w:rPr>
                <w:rFonts w:ascii="Arial" w:hAnsi="Arial" w:cs="Arial"/>
                <w:color w:val="000000"/>
                <w:sz w:val="18"/>
                <w:szCs w:val="18"/>
              </w:rPr>
              <w:t>/</w:t>
            </w:r>
            <w:r>
              <w:rPr>
                <w:rFonts w:cs="Arial" w:hint="eastAsia"/>
                <w:color w:val="000000"/>
                <w:sz w:val="18"/>
                <w:szCs w:val="18"/>
              </w:rPr>
              <w:t>修订人</w:t>
            </w: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hint="eastAsia"/>
                <w:color w:val="000000"/>
                <w:sz w:val="18"/>
                <w:szCs w:val="18"/>
              </w:rPr>
              <w:t>修订单号</w:t>
            </w:r>
            <w:r>
              <w:rPr>
                <w:rFonts w:ascii="Arial" w:hAnsi="Arial" w:cs="Arial"/>
                <w:color w:val="000000"/>
                <w:sz w:val="18"/>
                <w:szCs w:val="18"/>
              </w:rPr>
              <w:t>/</w:t>
            </w:r>
            <w:r>
              <w:rPr>
                <w:rFonts w:cs="Arial" w:hint="eastAsia"/>
                <w:color w:val="000000"/>
                <w:sz w:val="18"/>
                <w:szCs w:val="18"/>
              </w:rPr>
              <w:t>修订说明</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color w:val="000000"/>
                <w:sz w:val="18"/>
                <w:szCs w:val="18"/>
              </w:rPr>
              <w:t>V1.0</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5"/>
                <w:attr w:name="Month" w:val="6"/>
                <w:attr w:name="Year" w:val="2016"/>
              </w:smartTagPr>
              <w:r>
                <w:rPr>
                  <w:rFonts w:ascii="Arial" w:hAnsi="Arial" w:cs="Arial"/>
                  <w:color w:val="000000"/>
                  <w:sz w:val="18"/>
                  <w:szCs w:val="18"/>
                </w:rPr>
                <w:t>2016/6/5</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hint="eastAsia"/>
                <w:color w:val="000000"/>
                <w:sz w:val="18"/>
                <w:szCs w:val="18"/>
              </w:rPr>
              <w:t>初始版本</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color w:val="000000"/>
                <w:sz w:val="18"/>
                <w:szCs w:val="18"/>
              </w:rPr>
              <w:t>V1.3</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10"/>
                <w:attr w:name="Month" w:val="7"/>
                <w:attr w:name="Year" w:val="2016"/>
              </w:smartTagPr>
              <w:r>
                <w:rPr>
                  <w:rFonts w:ascii="Arial" w:hAnsi="Arial" w:cs="Arial"/>
                  <w:color w:val="000000"/>
                  <w:sz w:val="18"/>
                  <w:szCs w:val="18"/>
                </w:rPr>
                <w:t>2016/7/10</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widowControl/>
              <w:numPr>
                <w:ilvl w:val="0"/>
                <w:numId w:val="31"/>
              </w:numPr>
              <w:jc w:val="left"/>
              <w:rPr>
                <w:rFonts w:ascii="Arial" w:hAnsi="Arial" w:cs="Arial"/>
                <w:color w:val="000000"/>
                <w:sz w:val="18"/>
                <w:szCs w:val="18"/>
              </w:rPr>
            </w:pPr>
            <w:r>
              <w:rPr>
                <w:rFonts w:ascii="Arial" w:hAnsi="Arial" w:cs="Arial" w:hint="eastAsia"/>
                <w:color w:val="000000"/>
                <w:sz w:val="18"/>
                <w:szCs w:val="18"/>
              </w:rPr>
              <w:t>限速指令信息项新增为四项，速度分别为默认、空载、载重、篷布。</w:t>
            </w:r>
          </w:p>
          <w:p w:rsidR="00D918DD" w:rsidRDefault="00D918DD" w:rsidP="00802BD9">
            <w:pPr>
              <w:widowControl/>
              <w:numPr>
                <w:ilvl w:val="0"/>
                <w:numId w:val="31"/>
              </w:numPr>
              <w:jc w:val="left"/>
              <w:rPr>
                <w:rFonts w:ascii="Arial" w:hAnsi="Arial" w:cs="Arial"/>
                <w:color w:val="000000"/>
                <w:sz w:val="18"/>
                <w:szCs w:val="18"/>
              </w:rPr>
            </w:pPr>
            <w:r>
              <w:rPr>
                <w:rFonts w:ascii="Arial" w:hAnsi="Arial" w:cs="Arial" w:hint="eastAsia"/>
                <w:color w:val="000000"/>
                <w:sz w:val="18"/>
                <w:szCs w:val="18"/>
              </w:rPr>
              <w:t>矩形区域的区域项中新增业务值字段，区域属性新增</w:t>
            </w:r>
            <w:r>
              <w:rPr>
                <w:rFonts w:ascii="Arial" w:hAnsi="Arial" w:cs="Arial"/>
                <w:color w:val="000000"/>
                <w:sz w:val="18"/>
                <w:szCs w:val="18"/>
              </w:rPr>
              <w:t>4</w:t>
            </w:r>
            <w:r>
              <w:rPr>
                <w:rFonts w:ascii="Arial" w:hAnsi="Arial" w:cs="Arial" w:hint="eastAsia"/>
                <w:color w:val="000000"/>
                <w:sz w:val="18"/>
                <w:szCs w:val="18"/>
              </w:rPr>
              <w:t>、</w:t>
            </w:r>
            <w:r>
              <w:rPr>
                <w:rFonts w:ascii="Arial" w:hAnsi="Arial" w:cs="Arial"/>
                <w:color w:val="000000"/>
                <w:sz w:val="18"/>
                <w:szCs w:val="18"/>
              </w:rPr>
              <w:t>5</w:t>
            </w:r>
            <w:r>
              <w:rPr>
                <w:rFonts w:ascii="Arial" w:hAnsi="Arial" w:cs="Arial" w:hint="eastAsia"/>
                <w:color w:val="000000"/>
                <w:sz w:val="18"/>
                <w:szCs w:val="18"/>
              </w:rPr>
              <w:t>值定义。</w:t>
            </w:r>
          </w:p>
          <w:p w:rsidR="00D918DD" w:rsidRDefault="00D918DD" w:rsidP="00802BD9">
            <w:pPr>
              <w:widowControl/>
              <w:numPr>
                <w:ilvl w:val="0"/>
                <w:numId w:val="31"/>
              </w:numPr>
              <w:jc w:val="left"/>
              <w:rPr>
                <w:rFonts w:ascii="Arial" w:hAnsi="Arial" w:cs="Arial"/>
                <w:color w:val="000000"/>
                <w:sz w:val="18"/>
                <w:szCs w:val="18"/>
              </w:rPr>
            </w:pPr>
            <w:r>
              <w:rPr>
                <w:rFonts w:ascii="Arial" w:hAnsi="Arial" w:cs="Arial" w:hint="eastAsia"/>
                <w:color w:val="000000"/>
                <w:sz w:val="18"/>
                <w:szCs w:val="18"/>
              </w:rPr>
              <w:t>新增</w:t>
            </w:r>
            <w:r>
              <w:rPr>
                <w:rFonts w:ascii="Arial" w:hAnsi="Arial" w:cs="Arial"/>
                <w:color w:val="000000"/>
                <w:sz w:val="18"/>
                <w:szCs w:val="18"/>
              </w:rPr>
              <w:t>0x860D</w:t>
            </w:r>
            <w:r>
              <w:rPr>
                <w:rFonts w:ascii="Arial" w:hAnsi="Arial" w:cs="Arial" w:hint="eastAsia"/>
                <w:color w:val="000000"/>
                <w:sz w:val="18"/>
                <w:szCs w:val="18"/>
              </w:rPr>
              <w:t>、</w:t>
            </w:r>
            <w:r>
              <w:rPr>
                <w:rFonts w:ascii="Arial" w:hAnsi="Arial" w:cs="Arial"/>
                <w:color w:val="000000"/>
                <w:sz w:val="18"/>
                <w:szCs w:val="18"/>
              </w:rPr>
              <w:t>0x860E</w:t>
            </w:r>
            <w:r>
              <w:rPr>
                <w:rFonts w:ascii="Arial" w:hAnsi="Arial" w:cs="Arial" w:hint="eastAsia"/>
                <w:color w:val="000000"/>
                <w:sz w:val="18"/>
                <w:szCs w:val="18"/>
              </w:rPr>
              <w:t>、</w:t>
            </w:r>
            <w:r>
              <w:rPr>
                <w:rFonts w:ascii="Arial" w:hAnsi="Arial" w:cs="Arial"/>
                <w:color w:val="000000"/>
                <w:sz w:val="18"/>
                <w:szCs w:val="18"/>
              </w:rPr>
              <w:t>0x860F</w:t>
            </w:r>
            <w:r>
              <w:rPr>
                <w:rFonts w:ascii="Arial" w:hAnsi="Arial" w:cs="Arial" w:hint="eastAsia"/>
                <w:color w:val="000000"/>
                <w:sz w:val="18"/>
                <w:szCs w:val="18"/>
              </w:rPr>
              <w:t>、</w:t>
            </w:r>
            <w:r>
              <w:rPr>
                <w:rFonts w:ascii="Arial" w:hAnsi="Arial" w:cs="Arial"/>
                <w:color w:val="000000"/>
                <w:sz w:val="18"/>
                <w:szCs w:val="18"/>
              </w:rPr>
              <w:t>0x8610</w:t>
            </w:r>
            <w:r>
              <w:rPr>
                <w:rFonts w:ascii="Arial" w:hAnsi="Arial" w:cs="Arial" w:hint="eastAsia"/>
                <w:color w:val="000000"/>
                <w:sz w:val="18"/>
                <w:szCs w:val="18"/>
              </w:rPr>
              <w:t>、</w:t>
            </w:r>
            <w:r>
              <w:rPr>
                <w:rFonts w:ascii="Arial" w:hAnsi="Arial" w:cs="Arial"/>
                <w:color w:val="000000"/>
                <w:sz w:val="18"/>
                <w:szCs w:val="18"/>
              </w:rPr>
              <w:t>0x8611</w:t>
            </w:r>
            <w:r>
              <w:rPr>
                <w:rFonts w:ascii="Arial" w:hAnsi="Arial" w:cs="Arial" w:hint="eastAsia"/>
                <w:color w:val="000000"/>
                <w:sz w:val="18"/>
                <w:szCs w:val="18"/>
              </w:rPr>
              <w:t>协议定义</w:t>
            </w:r>
          </w:p>
          <w:p w:rsidR="00D918DD" w:rsidRDefault="00D918DD" w:rsidP="00802BD9">
            <w:pPr>
              <w:widowControl/>
              <w:numPr>
                <w:ilvl w:val="0"/>
                <w:numId w:val="31"/>
              </w:numPr>
              <w:jc w:val="left"/>
              <w:rPr>
                <w:rFonts w:ascii="Arial" w:hAnsi="Arial" w:cs="Arial"/>
                <w:color w:val="000000"/>
                <w:sz w:val="18"/>
                <w:szCs w:val="18"/>
              </w:rPr>
            </w:pPr>
            <w:r>
              <w:rPr>
                <w:rFonts w:ascii="Arial" w:hAnsi="Arial" w:cs="Arial" w:hint="eastAsia"/>
                <w:color w:val="000000"/>
                <w:sz w:val="18"/>
                <w:szCs w:val="18"/>
              </w:rPr>
              <w:t>新增液位信息上报、胎压信息上报、刹车片温度信息上报协议。</w:t>
            </w:r>
          </w:p>
          <w:p w:rsidR="00D918DD" w:rsidRDefault="00D918DD" w:rsidP="00802BD9">
            <w:pPr>
              <w:widowControl/>
              <w:numPr>
                <w:ilvl w:val="0"/>
                <w:numId w:val="31"/>
              </w:numPr>
              <w:jc w:val="left"/>
              <w:rPr>
                <w:rFonts w:ascii="Arial" w:hAnsi="Arial" w:cs="Arial"/>
                <w:color w:val="000000"/>
                <w:sz w:val="18"/>
                <w:szCs w:val="18"/>
              </w:rPr>
            </w:pPr>
            <w:r>
              <w:rPr>
                <w:rFonts w:ascii="Arial" w:hAnsi="Arial" w:cs="Arial" w:hint="eastAsia"/>
                <w:color w:val="000000"/>
                <w:sz w:val="18"/>
                <w:szCs w:val="18"/>
              </w:rPr>
              <w:t>调整部分表格格式，及增加详细说明。</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color w:val="000000"/>
                <w:sz w:val="18"/>
                <w:szCs w:val="18"/>
              </w:rPr>
              <w:t>V1.4</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4"/>
                <w:attr w:name="Month" w:val="8"/>
                <w:attr w:name="Year" w:val="2016"/>
              </w:smartTagPr>
              <w:r>
                <w:rPr>
                  <w:rFonts w:ascii="Arial" w:hAnsi="Arial" w:cs="Arial"/>
                  <w:color w:val="000000"/>
                  <w:sz w:val="18"/>
                  <w:szCs w:val="18"/>
                </w:rPr>
                <w:t>2016/8/4</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widowControl/>
              <w:numPr>
                <w:ilvl w:val="0"/>
                <w:numId w:val="33"/>
              </w:numPr>
              <w:jc w:val="left"/>
              <w:rPr>
                <w:rFonts w:ascii="Arial" w:hAnsi="Arial" w:cs="Arial"/>
                <w:color w:val="000000"/>
                <w:sz w:val="18"/>
                <w:szCs w:val="18"/>
              </w:rPr>
            </w:pPr>
            <w:r>
              <w:rPr>
                <w:rFonts w:ascii="Arial" w:hAnsi="Arial" w:cs="Arial" w:hint="eastAsia"/>
                <w:color w:val="000000"/>
                <w:sz w:val="18"/>
                <w:szCs w:val="18"/>
              </w:rPr>
              <w:t>增加核准</w:t>
            </w:r>
            <w:proofErr w:type="gramStart"/>
            <w:r>
              <w:rPr>
                <w:rFonts w:ascii="Arial" w:hAnsi="Arial" w:cs="Arial" w:hint="eastAsia"/>
                <w:color w:val="000000"/>
                <w:sz w:val="18"/>
                <w:szCs w:val="18"/>
              </w:rPr>
              <w:t>证信息</w:t>
            </w:r>
            <w:proofErr w:type="gramEnd"/>
            <w:r>
              <w:rPr>
                <w:rFonts w:ascii="Arial" w:hAnsi="Arial" w:cs="Arial" w:hint="eastAsia"/>
                <w:color w:val="000000"/>
                <w:sz w:val="18"/>
                <w:szCs w:val="18"/>
              </w:rPr>
              <w:t>下发协议</w:t>
            </w:r>
          </w:p>
          <w:p w:rsidR="00D918DD" w:rsidRDefault="00D918DD" w:rsidP="00802BD9">
            <w:pPr>
              <w:widowControl/>
              <w:numPr>
                <w:ilvl w:val="0"/>
                <w:numId w:val="33"/>
              </w:numPr>
              <w:jc w:val="left"/>
              <w:rPr>
                <w:rFonts w:ascii="Arial" w:hAnsi="Arial" w:cs="Arial"/>
                <w:color w:val="000000"/>
                <w:sz w:val="18"/>
                <w:szCs w:val="18"/>
              </w:rPr>
            </w:pPr>
            <w:r>
              <w:rPr>
                <w:rFonts w:ascii="Arial" w:hAnsi="Arial" w:cs="Arial" w:hint="eastAsia"/>
                <w:color w:val="000000"/>
                <w:sz w:val="18"/>
                <w:szCs w:val="18"/>
              </w:rPr>
              <w:t>修改位信息上报、胎压信息上报、刹车片温度信息上报协议。</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color w:val="000000"/>
                <w:sz w:val="18"/>
                <w:szCs w:val="18"/>
              </w:rPr>
              <w:t>V1.5</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5"/>
                <w:attr w:name="Month" w:val="1"/>
                <w:attr w:name="Year" w:val="2017"/>
              </w:smartTagPr>
              <w:r>
                <w:rPr>
                  <w:rFonts w:ascii="Arial" w:hAnsi="Arial" w:cs="Arial"/>
                  <w:color w:val="000000"/>
                  <w:sz w:val="18"/>
                  <w:szCs w:val="18"/>
                </w:rPr>
                <w:t>2017/1/5</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widowControl/>
              <w:numPr>
                <w:ilvl w:val="0"/>
                <w:numId w:val="35"/>
              </w:numPr>
              <w:jc w:val="left"/>
              <w:rPr>
                <w:rFonts w:ascii="Arial" w:hAnsi="Arial" w:cs="Arial"/>
                <w:color w:val="000000"/>
                <w:sz w:val="18"/>
                <w:szCs w:val="18"/>
              </w:rPr>
            </w:pPr>
            <w:r>
              <w:rPr>
                <w:rFonts w:ascii="Arial" w:hAnsi="Arial" w:cs="Arial" w:hint="eastAsia"/>
                <w:color w:val="000000"/>
                <w:sz w:val="18"/>
                <w:szCs w:val="18"/>
              </w:rPr>
              <w:t>增加限制开关定义</w:t>
            </w:r>
          </w:p>
          <w:p w:rsidR="00D918DD" w:rsidRDefault="00D918DD" w:rsidP="00802BD9">
            <w:pPr>
              <w:widowControl/>
              <w:numPr>
                <w:ilvl w:val="0"/>
                <w:numId w:val="35"/>
              </w:numPr>
              <w:jc w:val="left"/>
              <w:rPr>
                <w:rFonts w:ascii="Arial" w:hAnsi="Arial" w:cs="Arial"/>
                <w:color w:val="000000"/>
                <w:sz w:val="18"/>
                <w:szCs w:val="18"/>
              </w:rPr>
            </w:pPr>
            <w:r>
              <w:rPr>
                <w:rFonts w:ascii="Arial" w:hAnsi="Arial" w:cs="Arial" w:hint="eastAsia"/>
                <w:color w:val="000000"/>
                <w:sz w:val="18"/>
                <w:szCs w:val="18"/>
              </w:rPr>
              <w:t>增加未联网限速阈值定义</w:t>
            </w:r>
          </w:p>
          <w:p w:rsidR="00D918DD" w:rsidRDefault="00D918DD" w:rsidP="00802BD9">
            <w:pPr>
              <w:widowControl/>
              <w:numPr>
                <w:ilvl w:val="0"/>
                <w:numId w:val="35"/>
              </w:numPr>
              <w:jc w:val="left"/>
              <w:rPr>
                <w:rFonts w:ascii="Arial" w:hAnsi="Arial" w:cs="Arial"/>
                <w:color w:val="000000"/>
                <w:sz w:val="18"/>
                <w:szCs w:val="18"/>
              </w:rPr>
            </w:pPr>
            <w:r>
              <w:rPr>
                <w:rFonts w:ascii="Arial" w:hAnsi="Arial" w:cs="Arial" w:hint="eastAsia"/>
                <w:color w:val="000000"/>
                <w:sz w:val="18"/>
                <w:szCs w:val="18"/>
              </w:rPr>
              <w:t>增加</w:t>
            </w:r>
            <w:proofErr w:type="gramStart"/>
            <w:r>
              <w:rPr>
                <w:rFonts w:ascii="Arial" w:hAnsi="Arial" w:cs="Arial" w:hint="eastAsia"/>
                <w:color w:val="000000"/>
                <w:sz w:val="18"/>
                <w:szCs w:val="18"/>
              </w:rPr>
              <w:t>总限制</w:t>
            </w:r>
            <w:proofErr w:type="gramEnd"/>
            <w:r>
              <w:rPr>
                <w:rFonts w:ascii="Arial" w:hAnsi="Arial" w:cs="Arial" w:hint="eastAsia"/>
                <w:color w:val="000000"/>
                <w:sz w:val="18"/>
                <w:szCs w:val="18"/>
              </w:rPr>
              <w:t>开关定义</w:t>
            </w:r>
          </w:p>
          <w:p w:rsidR="00D918DD" w:rsidRDefault="00D918DD" w:rsidP="00802BD9">
            <w:pPr>
              <w:widowControl/>
              <w:numPr>
                <w:ilvl w:val="0"/>
                <w:numId w:val="35"/>
              </w:numPr>
              <w:jc w:val="left"/>
              <w:rPr>
                <w:rFonts w:ascii="Arial" w:hAnsi="Arial" w:cs="Arial"/>
                <w:color w:val="000000"/>
                <w:sz w:val="18"/>
                <w:szCs w:val="18"/>
              </w:rPr>
            </w:pPr>
            <w:r>
              <w:rPr>
                <w:rFonts w:ascii="Arial" w:hAnsi="Arial" w:cs="Arial" w:hint="eastAsia"/>
                <w:color w:val="000000"/>
                <w:sz w:val="18"/>
                <w:szCs w:val="18"/>
              </w:rPr>
              <w:t>增加管控开关定义</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rFonts w:ascii="Arial" w:hAnsi="Arial" w:cs="Arial"/>
                <w:color w:val="000000"/>
                <w:sz w:val="18"/>
                <w:szCs w:val="18"/>
              </w:rPr>
              <w:t>V2.0</w:t>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10"/>
                <w:attr w:name="Month" w:val="9"/>
                <w:attr w:name="Year" w:val="2018"/>
              </w:smartTagPr>
              <w:r>
                <w:rPr>
                  <w:rFonts w:ascii="Arial" w:hAnsi="Arial" w:cs="Arial"/>
                  <w:color w:val="000000"/>
                  <w:sz w:val="18"/>
                  <w:szCs w:val="18"/>
                </w:rPr>
                <w:t>2018/9/10</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widowControl/>
              <w:numPr>
                <w:ilvl w:val="0"/>
                <w:numId w:val="37"/>
              </w:numPr>
              <w:jc w:val="left"/>
              <w:rPr>
                <w:rFonts w:ascii="Arial" w:hAnsi="Arial" w:cs="Arial"/>
                <w:color w:val="000000"/>
                <w:sz w:val="18"/>
                <w:szCs w:val="18"/>
              </w:rPr>
            </w:pPr>
            <w:r>
              <w:rPr>
                <w:rFonts w:ascii="Arial" w:hAnsi="Arial" w:cs="Arial" w:hint="eastAsia"/>
                <w:color w:val="000000"/>
                <w:sz w:val="18"/>
                <w:szCs w:val="18"/>
              </w:rPr>
              <w:t>在</w:t>
            </w: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4.3.8</w:t>
              </w:r>
            </w:smartTag>
            <w:r>
              <w:rPr>
                <w:rFonts w:ascii="Arial" w:hAnsi="Arial" w:cs="Arial"/>
                <w:color w:val="000000"/>
                <w:sz w:val="18"/>
                <w:szCs w:val="18"/>
              </w:rPr>
              <w:t>.5</w:t>
            </w:r>
            <w:r>
              <w:rPr>
                <w:rFonts w:ascii="Arial" w:hAnsi="Arial" w:cs="Arial" w:hint="eastAsia"/>
                <w:color w:val="000000"/>
                <w:sz w:val="18"/>
                <w:szCs w:val="18"/>
              </w:rPr>
              <w:t>中增加实时图像采集要求</w:t>
            </w:r>
          </w:p>
          <w:p w:rsidR="00D918DD" w:rsidRDefault="00D918DD" w:rsidP="00802BD9">
            <w:pPr>
              <w:widowControl/>
              <w:numPr>
                <w:ilvl w:val="0"/>
                <w:numId w:val="37"/>
              </w:numPr>
              <w:jc w:val="left"/>
              <w:rPr>
                <w:rFonts w:ascii="Arial" w:hAnsi="Arial" w:cs="Arial"/>
                <w:color w:val="000000"/>
                <w:sz w:val="18"/>
                <w:szCs w:val="18"/>
              </w:rPr>
            </w:pPr>
            <w:r>
              <w:rPr>
                <w:rFonts w:ascii="Arial" w:hAnsi="Arial" w:cs="Arial" w:hint="eastAsia"/>
                <w:color w:val="000000"/>
                <w:sz w:val="18"/>
                <w:szCs w:val="18"/>
              </w:rPr>
              <w:t>增加</w:t>
            </w: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4.3.13</w:t>
              </w:r>
            </w:smartTag>
            <w:r>
              <w:rPr>
                <w:rFonts w:ascii="Arial" w:hAnsi="Arial" w:cs="Arial" w:hint="eastAsia"/>
                <w:color w:val="000000"/>
                <w:sz w:val="18"/>
                <w:szCs w:val="18"/>
              </w:rPr>
              <w:t>车载终端文字显示及语音提示内容</w:t>
            </w:r>
          </w:p>
          <w:p w:rsidR="00D918DD" w:rsidRDefault="00D918DD" w:rsidP="00802BD9">
            <w:pPr>
              <w:widowControl/>
              <w:numPr>
                <w:ilvl w:val="0"/>
                <w:numId w:val="37"/>
              </w:numPr>
              <w:jc w:val="left"/>
              <w:rPr>
                <w:rFonts w:ascii="Arial" w:hAnsi="Arial" w:cs="Arial"/>
                <w:color w:val="000000"/>
                <w:sz w:val="18"/>
                <w:szCs w:val="18"/>
              </w:rPr>
            </w:pPr>
            <w:r>
              <w:rPr>
                <w:rFonts w:ascii="Arial" w:hAnsi="Arial" w:cs="Arial" w:hint="eastAsia"/>
                <w:color w:val="000000"/>
                <w:sz w:val="18"/>
                <w:szCs w:val="18"/>
              </w:rPr>
              <w:t>增加</w:t>
            </w: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4.4.1</w:t>
              </w:r>
            </w:smartTag>
            <w:r>
              <w:rPr>
                <w:rFonts w:ascii="Arial" w:hAnsi="Arial" w:cs="Arial" w:hint="eastAsia"/>
                <w:color w:val="000000"/>
                <w:sz w:val="18"/>
                <w:szCs w:val="18"/>
              </w:rPr>
              <w:t>车载终端默认参数</w:t>
            </w:r>
          </w:p>
          <w:p w:rsidR="00D918DD" w:rsidRDefault="00D918DD" w:rsidP="00802BD9">
            <w:pPr>
              <w:widowControl/>
              <w:numPr>
                <w:ilvl w:val="0"/>
                <w:numId w:val="37"/>
              </w:numPr>
              <w:jc w:val="left"/>
              <w:rPr>
                <w:color w:val="000000"/>
                <w:kern w:val="0"/>
                <w:sz w:val="21"/>
                <w:szCs w:val="21"/>
              </w:rPr>
            </w:pPr>
            <w:r>
              <w:rPr>
                <w:rFonts w:ascii="Arial" w:hAnsi="Arial" w:cs="Arial" w:hint="eastAsia"/>
                <w:color w:val="000000"/>
                <w:sz w:val="18"/>
                <w:szCs w:val="18"/>
              </w:rPr>
              <w:t>修正</w:t>
            </w: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5.3.2</w:t>
              </w:r>
            </w:smartTag>
            <w:r>
              <w:rPr>
                <w:rFonts w:ascii="Arial" w:hAnsi="Arial" w:cs="Arial" w:hint="eastAsia"/>
                <w:color w:val="000000"/>
                <w:sz w:val="18"/>
                <w:szCs w:val="18"/>
              </w:rPr>
              <w:t>扩展协议要求，按部标</w:t>
            </w:r>
            <w:r>
              <w:rPr>
                <w:rFonts w:ascii="Arial" w:hAnsi="Arial" w:cs="Arial"/>
                <w:color w:val="000000"/>
                <w:sz w:val="18"/>
                <w:szCs w:val="18"/>
              </w:rPr>
              <w:t>808</w:t>
            </w:r>
            <w:r>
              <w:rPr>
                <w:rFonts w:ascii="Arial" w:hAnsi="Arial" w:cs="Arial" w:hint="eastAsia"/>
                <w:color w:val="000000"/>
                <w:sz w:val="18"/>
                <w:szCs w:val="18"/>
              </w:rPr>
              <w:t>协议规范修改终端相关指令和参数</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smartTag w:uri="urn:schemas-microsoft-com:office:smarttags" w:element="chsdate">
              <w:smartTagPr>
                <w:attr w:name="IsROCDate" w:val="False"/>
                <w:attr w:name="IsLunarDate" w:val="False"/>
                <w:attr w:name="Day" w:val="25"/>
                <w:attr w:name="Month" w:val="10"/>
                <w:attr w:name="Year" w:val="2018"/>
              </w:smartTagPr>
              <w:r>
                <w:rPr>
                  <w:rFonts w:ascii="Arial" w:hAnsi="Arial" w:cs="Arial"/>
                  <w:color w:val="000000"/>
                  <w:sz w:val="18"/>
                  <w:szCs w:val="18"/>
                </w:rPr>
                <w:t>2018/10/25</w:t>
              </w:r>
            </w:smartTag>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widowControl/>
              <w:numPr>
                <w:ilvl w:val="0"/>
                <w:numId w:val="39"/>
              </w:numPr>
              <w:jc w:val="left"/>
              <w:rPr>
                <w:rFonts w:ascii="Arial" w:hAnsi="Arial" w:cs="Arial"/>
                <w:color w:val="000000"/>
                <w:sz w:val="18"/>
                <w:szCs w:val="18"/>
              </w:rPr>
            </w:pPr>
            <w:r>
              <w:rPr>
                <w:rFonts w:ascii="Arial" w:hAnsi="Arial" w:cs="Arial" w:hint="eastAsia"/>
                <w:color w:val="000000"/>
                <w:sz w:val="18"/>
                <w:szCs w:val="18"/>
              </w:rPr>
              <w:t>修订建筑废弃物的定义</w:t>
            </w:r>
          </w:p>
          <w:p w:rsidR="00D918DD" w:rsidRDefault="00D918DD" w:rsidP="00802BD9">
            <w:pPr>
              <w:widowControl/>
              <w:numPr>
                <w:ilvl w:val="0"/>
                <w:numId w:val="39"/>
              </w:numPr>
              <w:jc w:val="left"/>
              <w:rPr>
                <w:rFonts w:ascii="Arial" w:hAnsi="Arial" w:cs="Arial"/>
                <w:color w:val="000000"/>
                <w:sz w:val="18"/>
                <w:szCs w:val="18"/>
              </w:rPr>
            </w:pPr>
            <w:r>
              <w:rPr>
                <w:rFonts w:ascii="Arial" w:hAnsi="Arial" w:cs="Arial" w:hint="eastAsia"/>
                <w:color w:val="000000"/>
                <w:sz w:val="18"/>
                <w:szCs w:val="18"/>
              </w:rPr>
              <w:t>修改</w:t>
            </w: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5.3.2</w:t>
              </w:r>
            </w:smartTag>
            <w:r>
              <w:rPr>
                <w:rFonts w:ascii="Arial" w:hAnsi="Arial" w:cs="Arial"/>
                <w:color w:val="000000"/>
                <w:sz w:val="18"/>
                <w:szCs w:val="18"/>
              </w:rPr>
              <w:t>.12</w:t>
            </w:r>
            <w:r>
              <w:rPr>
                <w:rFonts w:ascii="Arial" w:hAnsi="Arial" w:cs="Arial" w:hint="eastAsia"/>
                <w:color w:val="000000"/>
                <w:sz w:val="18"/>
                <w:szCs w:val="18"/>
              </w:rPr>
              <w:t>驾驶员身份信息的长度数据类型</w:t>
            </w:r>
          </w:p>
          <w:p w:rsidR="00D918DD" w:rsidRDefault="00D918DD" w:rsidP="00802BD9">
            <w:pPr>
              <w:widowControl/>
              <w:numPr>
                <w:ilvl w:val="0"/>
                <w:numId w:val="39"/>
              </w:numPr>
              <w:jc w:val="left"/>
              <w:rPr>
                <w:rFonts w:ascii="Arial" w:hAnsi="Arial"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Arial" w:hAnsi="Arial" w:cs="Arial"/>
                  <w:color w:val="000000"/>
                  <w:sz w:val="18"/>
                  <w:szCs w:val="18"/>
                </w:rPr>
                <w:t>5.3.2</w:t>
              </w:r>
            </w:smartTag>
            <w:r>
              <w:rPr>
                <w:rFonts w:ascii="Arial" w:hAnsi="Arial" w:cs="Arial"/>
                <w:color w:val="000000"/>
                <w:sz w:val="18"/>
                <w:szCs w:val="18"/>
              </w:rPr>
              <w:t xml:space="preserve">.1 </w:t>
            </w:r>
            <w:r>
              <w:rPr>
                <w:rFonts w:ascii="Arial" w:hAnsi="Arial" w:cs="Arial" w:hint="eastAsia"/>
                <w:color w:val="000000"/>
                <w:sz w:val="18"/>
                <w:szCs w:val="18"/>
              </w:rPr>
              <w:t>中增加</w:t>
            </w:r>
            <w:r>
              <w:rPr>
                <w:rFonts w:ascii="Arial" w:hAnsi="Arial" w:cs="Arial"/>
                <w:color w:val="000000"/>
                <w:sz w:val="18"/>
                <w:szCs w:val="18"/>
              </w:rPr>
              <w:t>0xFF12</w:t>
            </w:r>
            <w:r>
              <w:rPr>
                <w:rFonts w:ascii="Arial" w:hAnsi="Arial" w:cs="Arial" w:hint="eastAsia"/>
                <w:color w:val="000000"/>
                <w:sz w:val="18"/>
                <w:szCs w:val="18"/>
              </w:rPr>
              <w:t>自定义限制模式开关</w:t>
            </w: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r w:rsidR="00D918DD" w:rsidTr="00802BD9">
        <w:trPr>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r>
              <w:rPr>
                <w:noProof/>
                <w:color w:val="000000"/>
              </w:rPr>
              <w:drawing>
                <wp:anchor distT="0" distB="0" distL="114300" distR="114300" simplePos="0" relativeHeight="251660288" behindDoc="0" locked="0" layoutInCell="1" allowOverlap="1">
                  <wp:simplePos x="0" y="0"/>
                  <wp:positionH relativeFrom="column">
                    <wp:posOffset>-384175</wp:posOffset>
                  </wp:positionH>
                  <wp:positionV relativeFrom="paragraph">
                    <wp:posOffset>590550</wp:posOffset>
                  </wp:positionV>
                  <wp:extent cx="1041400" cy="562610"/>
                  <wp:effectExtent l="19050" t="0" r="635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41400" cy="562610"/>
                          </a:xfrm>
                          <a:prstGeom prst="rect">
                            <a:avLst/>
                          </a:prstGeom>
                          <a:noFill/>
                          <a:ln w="9525">
                            <a:noFill/>
                            <a:miter lim="800000"/>
                            <a:headEnd/>
                            <a:tailEnd/>
                          </a:ln>
                        </pic:spPr>
                      </pic:pic>
                    </a:graphicData>
                  </a:graphic>
                </wp:anchor>
              </w:drawing>
            </w:r>
          </w:p>
        </w:tc>
        <w:tc>
          <w:tcPr>
            <w:tcW w:w="1790" w:type="dxa"/>
            <w:tcBorders>
              <w:top w:val="single" w:sz="4" w:space="0" w:color="auto"/>
              <w:left w:val="nil"/>
              <w:bottom w:val="single" w:sz="4" w:space="0" w:color="auto"/>
              <w:right w:val="single" w:sz="4" w:space="0" w:color="auto"/>
            </w:tcBorders>
            <w:vAlign w:val="center"/>
          </w:tcPr>
          <w:p w:rsidR="00D918DD" w:rsidRDefault="00D918DD" w:rsidP="00802BD9">
            <w:pPr>
              <w:jc w:val="center"/>
              <w:rPr>
                <w:rFonts w:ascii="Arial" w:hAnsi="Arial" w:cs="Arial"/>
                <w:color w:val="000000"/>
                <w:sz w:val="18"/>
                <w:szCs w:val="18"/>
              </w:rPr>
            </w:pPr>
          </w:p>
        </w:tc>
        <w:tc>
          <w:tcPr>
            <w:tcW w:w="6150" w:type="dxa"/>
            <w:tcBorders>
              <w:top w:val="single" w:sz="4" w:space="0" w:color="auto"/>
              <w:left w:val="nil"/>
              <w:bottom w:val="single" w:sz="4" w:space="0" w:color="auto"/>
              <w:right w:val="single" w:sz="4" w:space="0" w:color="auto"/>
            </w:tcBorders>
            <w:vAlign w:val="center"/>
          </w:tcPr>
          <w:p w:rsidR="00D918DD" w:rsidRDefault="00D918DD" w:rsidP="00802BD9">
            <w:pPr>
              <w:rPr>
                <w:rFonts w:ascii="Arial" w:hAnsi="Arial" w:cs="Arial"/>
                <w:color w:val="000000"/>
                <w:sz w:val="18"/>
                <w:szCs w:val="18"/>
              </w:rPr>
            </w:pPr>
          </w:p>
        </w:tc>
      </w:tr>
    </w:tbl>
    <w:p w:rsidR="00D918DD" w:rsidRDefault="00D918DD" w:rsidP="00D918DD">
      <w:pPr>
        <w:pStyle w:val="af3"/>
        <w:ind w:left="420"/>
        <w:sectPr w:rsidR="00D918DD" w:rsidSect="008905E3">
          <w:footerReference w:type="even" r:id="rId75"/>
          <w:pgSz w:w="11907" w:h="16839"/>
          <w:pgMar w:top="2041" w:right="1474" w:bottom="1928" w:left="1588" w:header="851" w:footer="885" w:gutter="0"/>
          <w:pgNumType w:start="0"/>
          <w:cols w:space="720"/>
          <w:docGrid w:type="linesAndChars" w:linePitch="312"/>
        </w:sectPr>
      </w:pPr>
      <w:r>
        <w:rPr>
          <w:noProof/>
          <w:color w:val="000000"/>
        </w:rPr>
        <w:drawing>
          <wp:anchor distT="0" distB="0" distL="114300" distR="114300" simplePos="0" relativeHeight="251661312" behindDoc="0" locked="0" layoutInCell="1" allowOverlap="1">
            <wp:simplePos x="0" y="0"/>
            <wp:positionH relativeFrom="column">
              <wp:posOffset>-213995</wp:posOffset>
            </wp:positionH>
            <wp:positionV relativeFrom="paragraph">
              <wp:posOffset>8477250</wp:posOffset>
            </wp:positionV>
            <wp:extent cx="1041400" cy="56261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41400" cy="562610"/>
                    </a:xfrm>
                    <a:prstGeom prst="rect">
                      <a:avLst/>
                    </a:prstGeom>
                    <a:noFill/>
                    <a:ln w="9525">
                      <a:noFill/>
                      <a:miter lim="800000"/>
                      <a:headEnd/>
                      <a:tailEnd/>
                    </a:ln>
                  </pic:spPr>
                </pic:pic>
              </a:graphicData>
            </a:graphic>
          </wp:anchor>
        </w:drawing>
      </w:r>
    </w:p>
    <w:p w:rsidR="00D918DD" w:rsidRDefault="00D918DD" w:rsidP="00D918DD">
      <w:pPr>
        <w:pStyle w:val="af3"/>
        <w:ind w:left="420"/>
        <w:jc w:val="left"/>
        <w:rPr>
          <w:color w:val="000000"/>
        </w:rPr>
      </w:pPr>
    </w:p>
    <w:p w:rsidR="00D918DD" w:rsidRDefault="00D918DD" w:rsidP="00D918DD">
      <w:pPr>
        <w:pStyle w:val="af3"/>
        <w:ind w:left="420"/>
        <w:rPr>
          <w:color w:val="000000"/>
        </w:rPr>
      </w:pPr>
      <w:bookmarkStart w:id="11" w:name="_Toc528511233"/>
      <w:r>
        <w:rPr>
          <w:rFonts w:ascii="宋体" w:eastAsia="宋体" w:hAnsi="宋体" w:cs="宋体" w:hint="eastAsia"/>
          <w:color w:val="000000"/>
        </w:rPr>
        <w:t>引</w:t>
      </w:r>
      <w:r>
        <w:rPr>
          <w:rFonts w:ascii="Palatino Linotype" w:hAnsi="Palatino Linotype" w:cs="Palatino Linotype"/>
          <w:color w:val="000000"/>
        </w:rPr>
        <w:t xml:space="preserve"> </w:t>
      </w:r>
      <w:r>
        <w:rPr>
          <w:rFonts w:ascii="宋体" w:eastAsia="宋体" w:hAnsi="宋体" w:cs="宋体" w:hint="eastAsia"/>
          <w:color w:val="000000"/>
        </w:rPr>
        <w:t>言</w:t>
      </w:r>
      <w:bookmarkEnd w:id="11"/>
    </w:p>
    <w:p w:rsidR="00D918DD" w:rsidRDefault="00D918DD" w:rsidP="00D918DD">
      <w:pPr>
        <w:ind w:firstLine="420"/>
        <w:rPr>
          <w:rFonts w:ascii="仿宋" w:eastAsia="仿宋" w:hAnsi="仿宋"/>
          <w:color w:val="000000"/>
          <w:sz w:val="28"/>
          <w:szCs w:val="28"/>
        </w:rPr>
      </w:pPr>
      <w:r>
        <w:rPr>
          <w:rFonts w:ascii="仿宋" w:eastAsia="仿宋" w:hAnsi="仿宋" w:hint="eastAsia"/>
          <w:color w:val="000000"/>
          <w:sz w:val="28"/>
          <w:szCs w:val="28"/>
        </w:rPr>
        <w:t>为规范新型智能渣土车车载终端配置，满足运输企业的运营管理需求和主管部门的监督管理需求，特制定本文件。</w:t>
      </w:r>
    </w:p>
    <w:p w:rsidR="00D918DD" w:rsidRDefault="00D918DD" w:rsidP="00D918DD">
      <w:pPr>
        <w:ind w:firstLine="420"/>
        <w:rPr>
          <w:rFonts w:ascii="仿宋" w:eastAsia="仿宋" w:hAnsi="仿宋" w:hint="eastAsia"/>
          <w:color w:val="000000"/>
          <w:sz w:val="28"/>
          <w:szCs w:val="28"/>
        </w:rPr>
      </w:pPr>
      <w:r>
        <w:rPr>
          <w:rFonts w:ascii="仿宋" w:eastAsia="仿宋" w:hAnsi="仿宋" w:hint="eastAsia"/>
          <w:color w:val="000000"/>
          <w:sz w:val="28"/>
          <w:szCs w:val="28"/>
        </w:rPr>
        <w:t>本文件中的主要技术内容在参照JT/T794-2011《道路运输车辆卫星定位系统车载终端技术要求》和JT/T808-2011《道路运输车辆卫星定位系统终端通讯协议及数据格式》有关要求的基础上，结合新型智能渣土车运输行业的特点和发展实际需求编写。</w:t>
      </w:r>
    </w:p>
    <w:p w:rsidR="00D918DD" w:rsidRDefault="00D918DD" w:rsidP="00D918DD">
      <w:pPr>
        <w:jc w:val="center"/>
        <w:rPr>
          <w:rFonts w:eastAsia="宋体" w:hint="eastAsia"/>
          <w:b/>
          <w:color w:val="000000"/>
          <w:sz w:val="36"/>
          <w:szCs w:val="36"/>
        </w:rPr>
      </w:pPr>
      <w:r>
        <w:rPr>
          <w:color w:val="000000"/>
        </w:rPr>
        <w:br w:type="page"/>
      </w:r>
      <w:r>
        <w:rPr>
          <w:rFonts w:hint="eastAsia"/>
          <w:b/>
          <w:color w:val="000000"/>
          <w:sz w:val="36"/>
          <w:szCs w:val="36"/>
        </w:rPr>
        <w:lastRenderedPageBreak/>
        <w:t>建筑废弃物运输车辆车载终端传输协议</w:t>
      </w:r>
    </w:p>
    <w:p w:rsidR="00D918DD" w:rsidRDefault="00D918DD" w:rsidP="00D918DD">
      <w:pPr>
        <w:jc w:val="center"/>
        <w:rPr>
          <w:b/>
          <w:color w:val="000000"/>
          <w:sz w:val="21"/>
        </w:rPr>
      </w:pPr>
    </w:p>
    <w:p w:rsidR="00D918DD" w:rsidRDefault="00D918DD" w:rsidP="00D918DD">
      <w:pPr>
        <w:pStyle w:val="af3"/>
        <w:jc w:val="left"/>
        <w:rPr>
          <w:color w:val="000000"/>
        </w:rPr>
      </w:pPr>
      <w:bookmarkStart w:id="12" w:name="_Toc528511234"/>
      <w:r>
        <w:rPr>
          <w:color w:val="000000"/>
        </w:rPr>
        <w:t>1</w:t>
      </w:r>
      <w:r>
        <w:rPr>
          <w:rFonts w:ascii="宋体" w:eastAsia="宋体" w:hAnsi="宋体" w:cs="宋体" w:hint="eastAsia"/>
          <w:color w:val="000000"/>
        </w:rPr>
        <w:t>、范围</w:t>
      </w:r>
      <w:bookmarkEnd w:id="12"/>
    </w:p>
    <w:p w:rsidR="00D918DD" w:rsidRDefault="00D918DD" w:rsidP="00D918DD">
      <w:pPr>
        <w:rPr>
          <w:rFonts w:ascii="仿宋" w:eastAsia="仿宋" w:hAnsi="仿宋"/>
          <w:color w:val="000000"/>
          <w:sz w:val="28"/>
          <w:szCs w:val="28"/>
        </w:rPr>
      </w:pPr>
      <w:r>
        <w:rPr>
          <w:rFonts w:ascii="仿宋" w:eastAsia="仿宋" w:hAnsi="仿宋" w:hint="eastAsia"/>
          <w:color w:val="000000"/>
          <w:sz w:val="28"/>
          <w:szCs w:val="28"/>
        </w:rPr>
        <w:tab/>
        <w:t>本文件规定了新型建筑废弃物运输车辆车载终端的术语定义、缩略语、技术要求。</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本文件适用于新型建筑废弃物运输车辆上安装使用的车载终端设备。</w:t>
      </w:r>
    </w:p>
    <w:p w:rsidR="00D918DD" w:rsidRDefault="00D918DD" w:rsidP="00D918DD">
      <w:pPr>
        <w:rPr>
          <w:rFonts w:eastAsia="宋体" w:hint="eastAsia"/>
          <w:color w:val="000000"/>
          <w:sz w:val="21"/>
        </w:rPr>
      </w:pPr>
    </w:p>
    <w:p w:rsidR="00D918DD" w:rsidRDefault="00D918DD" w:rsidP="00D918DD">
      <w:pPr>
        <w:pStyle w:val="af3"/>
        <w:jc w:val="left"/>
        <w:rPr>
          <w:color w:val="000000"/>
        </w:rPr>
      </w:pPr>
      <w:bookmarkStart w:id="13" w:name="_Toc528511235"/>
      <w:r>
        <w:rPr>
          <w:color w:val="000000"/>
        </w:rPr>
        <w:t>2</w:t>
      </w:r>
      <w:r>
        <w:rPr>
          <w:rFonts w:ascii="宋体" w:eastAsia="宋体" w:hAnsi="宋体" w:cs="宋体" w:hint="eastAsia"/>
          <w:color w:val="000000"/>
        </w:rPr>
        <w:t>、规范性引用文件</w:t>
      </w:r>
      <w:bookmarkEnd w:id="13"/>
    </w:p>
    <w:p w:rsidR="00D918DD" w:rsidRDefault="00D918DD" w:rsidP="00D918DD">
      <w:pPr>
        <w:ind w:firstLine="420"/>
        <w:rPr>
          <w:rFonts w:ascii="仿宋" w:eastAsia="仿宋" w:hAnsi="仿宋"/>
          <w:color w:val="000000"/>
          <w:sz w:val="28"/>
          <w:szCs w:val="28"/>
        </w:rPr>
      </w:pPr>
      <w:r>
        <w:rPr>
          <w:rFonts w:ascii="仿宋" w:eastAsia="仿宋" w:hAnsi="仿宋" w:hint="eastAsia"/>
          <w:color w:val="000000"/>
          <w:sz w:val="28"/>
          <w:szCs w:val="28"/>
        </w:rPr>
        <w:t>下列文件对于本文件的应用是必不可少的。凡是注日期的引用文件，仅注日期的版本适用于本文件。凡是不注日期的引用文件，其最新版本(包括所有的修改单)适用于本文件。</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GB/T 19056—2012  汽车行驶记录仪</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JT/T794-2011道路运输车辆卫星定位系统 车载终端技术要求</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JT/T808-2011道路运输车辆卫星定位系统 终端通讯协议及数据格式</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YD/T 1367 2GHz TD-SCDMA数字蜂窝移动通信网 终端设备技术要求</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YD/T 1547 2GHz WCDMA数字蜂窝移动通信网 终端设备技术要求</w:t>
      </w:r>
    </w:p>
    <w:p w:rsidR="00D918DD" w:rsidRDefault="00D918DD" w:rsidP="00D918DD">
      <w:pPr>
        <w:ind w:leftChars="200" w:left="640"/>
        <w:rPr>
          <w:rFonts w:ascii="仿宋" w:eastAsia="仿宋" w:hAnsi="仿宋" w:hint="eastAsia"/>
          <w:color w:val="000000"/>
          <w:sz w:val="28"/>
          <w:szCs w:val="28"/>
        </w:rPr>
      </w:pPr>
      <w:r>
        <w:rPr>
          <w:rFonts w:ascii="仿宋" w:eastAsia="仿宋" w:hAnsi="仿宋" w:hint="eastAsia"/>
          <w:color w:val="000000"/>
          <w:sz w:val="28"/>
          <w:szCs w:val="28"/>
        </w:rPr>
        <w:t>YD/T 1558 2GHz CDMA2000数字蜂窝移动通信网 终端设备技术要求</w:t>
      </w:r>
    </w:p>
    <w:p w:rsidR="00D918DD" w:rsidRDefault="00D918DD" w:rsidP="00D918DD">
      <w:pPr>
        <w:rPr>
          <w:rFonts w:eastAsia="宋体" w:hint="eastAsia"/>
          <w:color w:val="000000"/>
          <w:sz w:val="21"/>
        </w:rPr>
      </w:pPr>
    </w:p>
    <w:p w:rsidR="00D918DD" w:rsidRDefault="00D918DD" w:rsidP="00D918DD">
      <w:pPr>
        <w:pStyle w:val="af3"/>
        <w:jc w:val="left"/>
        <w:rPr>
          <w:color w:val="000000"/>
        </w:rPr>
      </w:pPr>
      <w:bookmarkStart w:id="14" w:name="_Toc528511236"/>
      <w:r>
        <w:rPr>
          <w:color w:val="000000"/>
        </w:rPr>
        <w:t>3</w:t>
      </w:r>
      <w:r>
        <w:rPr>
          <w:rFonts w:ascii="宋体" w:eastAsia="宋体" w:hAnsi="宋体" w:cs="宋体" w:hint="eastAsia"/>
          <w:color w:val="000000"/>
        </w:rPr>
        <w:t>、术语和定义</w:t>
      </w:r>
      <w:bookmarkEnd w:id="14"/>
    </w:p>
    <w:p w:rsidR="00D918DD" w:rsidRDefault="00D918DD" w:rsidP="00D918DD">
      <w:pPr>
        <w:rPr>
          <w:rFonts w:ascii="仿宋" w:eastAsia="仿宋" w:hAnsi="仿宋"/>
          <w:color w:val="000000"/>
          <w:sz w:val="28"/>
          <w:szCs w:val="28"/>
        </w:rPr>
      </w:pPr>
      <w:r>
        <w:rPr>
          <w:color w:val="000000"/>
        </w:rPr>
        <w:lastRenderedPageBreak/>
        <w:tab/>
      </w:r>
      <w:r>
        <w:rPr>
          <w:rFonts w:ascii="仿宋" w:eastAsia="仿宋" w:hAnsi="仿宋" w:hint="eastAsia"/>
          <w:color w:val="000000"/>
          <w:sz w:val="28"/>
          <w:szCs w:val="28"/>
        </w:rPr>
        <w:t>下列术语和定义适用于本文件</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3.1  建筑废弃物</w:t>
      </w:r>
    </w:p>
    <w:p w:rsidR="00D918DD" w:rsidRDefault="00D918DD" w:rsidP="00D918DD">
      <w:pPr>
        <w:ind w:firstLine="420"/>
        <w:rPr>
          <w:rFonts w:ascii="仿宋" w:eastAsia="仿宋" w:hAnsi="仿宋" w:hint="eastAsia"/>
          <w:color w:val="000000"/>
          <w:sz w:val="28"/>
          <w:szCs w:val="28"/>
        </w:rPr>
      </w:pPr>
      <w:r>
        <w:rPr>
          <w:rFonts w:ascii="仿宋" w:eastAsia="仿宋" w:hAnsi="仿宋" w:hint="eastAsia"/>
          <w:color w:val="000000"/>
          <w:sz w:val="28"/>
          <w:szCs w:val="28"/>
        </w:rPr>
        <w:t>单位和个人新建、改建、扩建、平整、修缮、拆除、清理各类建筑物、构筑物、官网、场地、道路、河道所产生的余泥、余渣、泥浆以及其他废弃物。</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3.2 车载终端</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 xml:space="preserve"> 安装于建筑废弃物运输车辆上，具有信息的采集、处理、存储、传输、显示等功能，并提供人机交互操作与控制的信息设备。</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3.3 基本外设</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车载终端必须具有的外部设备。</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3.4 扩展外设</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车载终端根据实际需求选择扩展连接的外部设备。</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3.5 平台</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与车载终端进行无线远程信息交互的监管平台。</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3.6 下发</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监管平台将信息和数据通过无线通讯链路传送到车载终端的过程。</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3.7 上传</w:t>
      </w:r>
    </w:p>
    <w:p w:rsidR="00D918DD" w:rsidRDefault="00D918DD" w:rsidP="00D918DD">
      <w:pPr>
        <w:rPr>
          <w:rFonts w:ascii="仿宋" w:eastAsia="仿宋" w:hAnsi="仿宋" w:hint="eastAsia"/>
          <w:color w:val="000000"/>
          <w:sz w:val="28"/>
          <w:szCs w:val="28"/>
        </w:rPr>
      </w:pPr>
      <w:r>
        <w:rPr>
          <w:rFonts w:ascii="仿宋" w:eastAsia="仿宋" w:hAnsi="仿宋" w:hint="eastAsia"/>
          <w:color w:val="000000"/>
          <w:sz w:val="28"/>
          <w:szCs w:val="28"/>
        </w:rPr>
        <w:tab/>
        <w:t>车载终端将信息和数据通过无线通讯链路传送到监管平台的过程。</w:t>
      </w:r>
    </w:p>
    <w:p w:rsidR="00D918DD" w:rsidRDefault="00D918DD" w:rsidP="00D918DD">
      <w:pPr>
        <w:pStyle w:val="af3"/>
        <w:jc w:val="left"/>
        <w:rPr>
          <w:rFonts w:hint="eastAsia"/>
          <w:color w:val="000000"/>
        </w:rPr>
      </w:pPr>
      <w:r>
        <w:rPr>
          <w:b w:val="0"/>
          <w:bCs w:val="0"/>
          <w:color w:val="000000"/>
        </w:rPr>
        <w:br w:type="page"/>
      </w:r>
      <w:bookmarkStart w:id="15" w:name="_Toc528511237"/>
      <w:r>
        <w:rPr>
          <w:rFonts w:ascii="Times New Roman" w:hAnsi="Times New Roman"/>
          <w:color w:val="000000"/>
        </w:rPr>
        <w:lastRenderedPageBreak/>
        <w:t>4</w:t>
      </w:r>
      <w:r>
        <w:rPr>
          <w:rFonts w:ascii="宋体" w:eastAsia="宋体" w:hAnsi="宋体" w:cs="宋体" w:hint="eastAsia"/>
          <w:color w:val="000000"/>
        </w:rPr>
        <w:t>、车载终端功能要求</w:t>
      </w:r>
      <w:bookmarkEnd w:id="15"/>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16" w:name="_Toc485033337"/>
      <w:bookmarkStart w:id="17" w:name="_Toc485033419"/>
      <w:bookmarkStart w:id="18" w:name="_Toc524015386"/>
      <w:bookmarkStart w:id="19" w:name="_Toc528480068"/>
      <w:bookmarkStart w:id="20" w:name="_Toc528480094"/>
      <w:bookmarkStart w:id="21" w:name="_Toc528480165"/>
      <w:bookmarkStart w:id="22" w:name="_Toc528480800"/>
      <w:bookmarkStart w:id="23" w:name="_Toc528480907"/>
      <w:bookmarkStart w:id="24" w:name="_Toc528481420"/>
      <w:bookmarkStart w:id="25" w:name="_Toc528511238"/>
      <w:bookmarkEnd w:id="16"/>
      <w:bookmarkEnd w:id="17"/>
      <w:bookmarkEnd w:id="18"/>
      <w:bookmarkEnd w:id="19"/>
      <w:bookmarkEnd w:id="20"/>
      <w:bookmarkEnd w:id="21"/>
      <w:bookmarkEnd w:id="22"/>
      <w:bookmarkEnd w:id="23"/>
      <w:bookmarkEnd w:id="24"/>
      <w:bookmarkEnd w:id="25"/>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26" w:name="_Toc485033338"/>
      <w:bookmarkStart w:id="27" w:name="_Toc485033420"/>
      <w:bookmarkStart w:id="28" w:name="_Toc524015387"/>
      <w:bookmarkStart w:id="29" w:name="_Toc528480069"/>
      <w:bookmarkStart w:id="30" w:name="_Toc528480095"/>
      <w:bookmarkStart w:id="31" w:name="_Toc528480166"/>
      <w:bookmarkStart w:id="32" w:name="_Toc528480801"/>
      <w:bookmarkStart w:id="33" w:name="_Toc528480908"/>
      <w:bookmarkStart w:id="34" w:name="_Toc528481421"/>
      <w:bookmarkStart w:id="35" w:name="_Toc528511239"/>
      <w:bookmarkEnd w:id="26"/>
      <w:bookmarkEnd w:id="27"/>
      <w:bookmarkEnd w:id="28"/>
      <w:bookmarkEnd w:id="29"/>
      <w:bookmarkEnd w:id="30"/>
      <w:bookmarkEnd w:id="31"/>
      <w:bookmarkEnd w:id="32"/>
      <w:bookmarkEnd w:id="33"/>
      <w:bookmarkEnd w:id="34"/>
      <w:bookmarkEnd w:id="35"/>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36" w:name="_Toc485033339"/>
      <w:bookmarkStart w:id="37" w:name="_Toc485033421"/>
      <w:bookmarkStart w:id="38" w:name="_Toc524015388"/>
      <w:bookmarkStart w:id="39" w:name="_Toc528480070"/>
      <w:bookmarkStart w:id="40" w:name="_Toc528480096"/>
      <w:bookmarkStart w:id="41" w:name="_Toc528480167"/>
      <w:bookmarkStart w:id="42" w:name="_Toc528480802"/>
      <w:bookmarkStart w:id="43" w:name="_Toc528480909"/>
      <w:bookmarkStart w:id="44" w:name="_Toc528481422"/>
      <w:bookmarkStart w:id="45" w:name="_Toc528511240"/>
      <w:bookmarkEnd w:id="36"/>
      <w:bookmarkEnd w:id="37"/>
      <w:bookmarkEnd w:id="38"/>
      <w:bookmarkEnd w:id="39"/>
      <w:bookmarkEnd w:id="40"/>
      <w:bookmarkEnd w:id="41"/>
      <w:bookmarkEnd w:id="42"/>
      <w:bookmarkEnd w:id="43"/>
      <w:bookmarkEnd w:id="44"/>
      <w:bookmarkEnd w:id="45"/>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46" w:name="_Toc485033422"/>
      <w:bookmarkStart w:id="47" w:name="_Toc485033340"/>
      <w:bookmarkStart w:id="48" w:name="_Toc524015389"/>
      <w:bookmarkStart w:id="49" w:name="_Toc528480071"/>
      <w:bookmarkStart w:id="50" w:name="_Toc528480097"/>
      <w:bookmarkStart w:id="51" w:name="_Toc528480168"/>
      <w:bookmarkStart w:id="52" w:name="_Toc528480803"/>
      <w:bookmarkStart w:id="53" w:name="_Toc528480910"/>
      <w:bookmarkStart w:id="54" w:name="_Toc528481423"/>
      <w:bookmarkStart w:id="55" w:name="_Toc528511241"/>
      <w:bookmarkEnd w:id="46"/>
      <w:bookmarkEnd w:id="47"/>
      <w:bookmarkEnd w:id="48"/>
      <w:bookmarkEnd w:id="49"/>
      <w:bookmarkEnd w:id="50"/>
      <w:bookmarkEnd w:id="51"/>
      <w:bookmarkEnd w:id="52"/>
      <w:bookmarkEnd w:id="53"/>
      <w:bookmarkEnd w:id="54"/>
      <w:bookmarkEnd w:id="55"/>
    </w:p>
    <w:p w:rsidR="00D918DD" w:rsidRDefault="00D918DD" w:rsidP="00D918DD">
      <w:pPr>
        <w:pStyle w:val="2"/>
        <w:numPr>
          <w:ilvl w:val="1"/>
          <w:numId w:val="25"/>
        </w:numPr>
        <w:rPr>
          <w:color w:val="000000"/>
        </w:rPr>
      </w:pPr>
      <w:bookmarkStart w:id="56" w:name="_Toc528511242"/>
      <w:r>
        <w:rPr>
          <w:rFonts w:hint="eastAsia"/>
          <w:color w:val="000000"/>
        </w:rPr>
        <w:t>基本要求</w:t>
      </w:r>
      <w:bookmarkEnd w:id="56"/>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应符合JT/T 794 —2011中对车载终端规定的各项要求。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应符合广州市地方标准DB4401/T 11-2018中车载终端技术规范的相关要求。</w:t>
      </w:r>
    </w:p>
    <w:p w:rsidR="00D918DD" w:rsidRDefault="00D918DD" w:rsidP="00D918DD">
      <w:pPr>
        <w:pStyle w:val="2"/>
        <w:numPr>
          <w:ilvl w:val="1"/>
          <w:numId w:val="25"/>
        </w:numPr>
        <w:rPr>
          <w:rFonts w:hint="eastAsia"/>
          <w:color w:val="000000"/>
        </w:rPr>
      </w:pPr>
      <w:bookmarkStart w:id="57" w:name="_Toc528511243"/>
      <w:r>
        <w:rPr>
          <w:rFonts w:hint="eastAsia"/>
          <w:color w:val="000000"/>
        </w:rPr>
        <w:t>车载终端构成</w:t>
      </w:r>
      <w:bookmarkEnd w:id="57"/>
    </w:p>
    <w:p w:rsidR="00D918DD" w:rsidRDefault="00D918DD" w:rsidP="00D918DD">
      <w:pPr>
        <w:pStyle w:val="3"/>
        <w:numPr>
          <w:ilvl w:val="2"/>
          <w:numId w:val="25"/>
        </w:numPr>
        <w:rPr>
          <w:color w:val="000000"/>
        </w:rPr>
      </w:pPr>
      <w:bookmarkStart w:id="58" w:name="_Toc528511244"/>
      <w:r>
        <w:rPr>
          <w:rFonts w:hint="eastAsia"/>
          <w:color w:val="000000"/>
        </w:rPr>
        <w:t>车载终端</w:t>
      </w:r>
      <w:bookmarkEnd w:id="58"/>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车载终端应包括微处理器、存储器、电气接口及其附属电路、实时时钟、卫星定位模块、通信传输模块、车辆状态信息采集模块等，同时满足以下要求：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——微处理器具备同时实现本文件规定的所有功能并在预期最大负荷下稳定、高速运行的能力；</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——存储器分为程序存储器和数据存储器。程序存储器应满足固件当前及未来更新、扩展的空间需求。数据存储器应为非易失性存储器，应确保满足各</w:t>
      </w:r>
      <w:proofErr w:type="gramStart"/>
      <w:r>
        <w:rPr>
          <w:rFonts w:ascii="仿宋" w:eastAsia="仿宋" w:hAnsi="仿宋" w:hint="eastAsia"/>
          <w:color w:val="000000"/>
        </w:rPr>
        <w:t>类最大</w:t>
      </w:r>
      <w:proofErr w:type="gramEnd"/>
      <w:r>
        <w:rPr>
          <w:rFonts w:ascii="仿宋" w:eastAsia="仿宋" w:hAnsi="仿宋" w:hint="eastAsia"/>
          <w:color w:val="000000"/>
        </w:rPr>
        <w:t>预估数据量（包括不少于240h 视频数据、音频数据）的存储空间要求。无线传输异常时，应支持实时数据的本地缓存。</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注：车载终端本体内可包含显示器、打印机、读卡器等，如不包含则可列为外设并留有相应接口。</w:t>
      </w:r>
    </w:p>
    <w:p w:rsidR="00D918DD" w:rsidRDefault="00D918DD" w:rsidP="00D918DD">
      <w:pPr>
        <w:pStyle w:val="3"/>
        <w:numPr>
          <w:ilvl w:val="2"/>
          <w:numId w:val="25"/>
        </w:numPr>
        <w:rPr>
          <w:color w:val="000000"/>
        </w:rPr>
      </w:pPr>
      <w:bookmarkStart w:id="59" w:name="_Toc528511245"/>
      <w:r>
        <w:rPr>
          <w:rFonts w:hint="eastAsia"/>
          <w:color w:val="000000"/>
        </w:rPr>
        <w:lastRenderedPageBreak/>
        <w:t>外设</w:t>
      </w:r>
      <w:bookmarkEnd w:id="59"/>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车载终端基本外设应包括人机交互终端、摄像头、拾音器、紧急报警按钮、卫星定位天线、无线通信天线等。</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车载终端应具有良好的可扩展性。根据需要，当车载终端选配安装如下扩展外设时，应支持对其信息的采集、存储、处理、传输。</w:t>
      </w:r>
    </w:p>
    <w:p w:rsidR="00D918DD" w:rsidRDefault="00D918DD" w:rsidP="00D918DD">
      <w:pPr>
        <w:pStyle w:val="3"/>
        <w:numPr>
          <w:ilvl w:val="2"/>
          <w:numId w:val="25"/>
        </w:numPr>
        <w:rPr>
          <w:rFonts w:hint="eastAsia"/>
          <w:color w:val="000000"/>
        </w:rPr>
      </w:pPr>
      <w:bookmarkStart w:id="60" w:name="_Toc528511246"/>
      <w:r>
        <w:rPr>
          <w:rFonts w:hint="eastAsia"/>
          <w:color w:val="000000"/>
        </w:rPr>
        <w:t>传感器</w:t>
      </w:r>
      <w:bookmarkEnd w:id="60"/>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顶盖传感器：通过顶盖传感器检测车辆顶盖是否密闭，实行重车全程密闭监控，严防随意堆装或抛撒。</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举升传感器：通过举升传感器识别车辆空重厢体水平或举升状态，实时传送相关信息。</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空重传感器：通过空重传感器实时检测车辆是否载货，载货质量超过7t则[重车判定]判定为重车，3.5T为半载。</w:t>
      </w:r>
    </w:p>
    <w:p w:rsidR="00D918DD" w:rsidRDefault="00D918DD" w:rsidP="00D918DD">
      <w:pPr>
        <w:pStyle w:val="3"/>
        <w:numPr>
          <w:ilvl w:val="2"/>
          <w:numId w:val="25"/>
        </w:numPr>
        <w:rPr>
          <w:color w:val="000000"/>
        </w:rPr>
      </w:pPr>
      <w:bookmarkStart w:id="61" w:name="_Toc528511247"/>
      <w:r>
        <w:rPr>
          <w:rFonts w:hint="eastAsia"/>
          <w:color w:val="000000"/>
        </w:rPr>
        <w:t>摄像头</w:t>
      </w:r>
      <w:bookmarkEnd w:id="61"/>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摄像头的作用是进行视频采集，利用光学成像原理，把连续的现实环境瞬间状态模拟成连续的二维静态图像，在显示设备顺序播放，在人的视觉感应下，就像是在现场观看一样。总体要求如下：</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摄像头应具备红外夜视及防水功能。夜视距离大于10 m，且能清晰分辨人脸外部轮廓，防水级别不低于IP67。</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驾驶室内应安装车载监控系统显示屏，尺寸不小于6 in，</w:t>
      </w:r>
      <w:r>
        <w:rPr>
          <w:rFonts w:ascii="仿宋" w:eastAsia="仿宋" w:hAnsi="仿宋" w:hint="eastAsia"/>
          <w:color w:val="000000"/>
        </w:rPr>
        <w:lastRenderedPageBreak/>
        <w:t>分辨率不低于800×480，且具有昼夜模式。</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二轴车倒车时车载监控显示屏自动切换至车辆尾部视频图像；三轴、四轴车右转向、倒车时车载监控显示屏自动切换至车辆右侧或尾部视频图像。</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音/视频</w:t>
      </w:r>
      <w:proofErr w:type="gramStart"/>
      <w:r>
        <w:rPr>
          <w:rFonts w:ascii="仿宋" w:eastAsia="仿宋" w:hAnsi="仿宋" w:hint="eastAsia"/>
          <w:color w:val="000000"/>
        </w:rPr>
        <w:t>数据本地</w:t>
      </w:r>
      <w:proofErr w:type="gramEnd"/>
      <w:r>
        <w:rPr>
          <w:rFonts w:ascii="仿宋" w:eastAsia="仿宋" w:hAnsi="仿宋" w:hint="eastAsia"/>
          <w:color w:val="000000"/>
        </w:rPr>
        <w:t>存储不小于72 h，图像分辨率不低于700 TVL。条件触发上传至监控平台的图像数据，应能清晰的还原现场情况。</w:t>
      </w:r>
    </w:p>
    <w:p w:rsidR="00D918DD" w:rsidRDefault="00D918DD" w:rsidP="00D918DD">
      <w:pPr>
        <w:spacing w:line="360" w:lineRule="auto"/>
        <w:ind w:firstLineChars="200" w:firstLine="640"/>
        <w:rPr>
          <w:rFonts w:ascii="仿宋" w:eastAsia="仿宋" w:hAnsi="仿宋" w:hint="eastAsia"/>
          <w:color w:val="000000"/>
        </w:rPr>
      </w:pP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摄像头数量及安装位置要求如下：</w:t>
      </w:r>
    </w:p>
    <w:p w:rsidR="00D918DD" w:rsidRDefault="00D918DD" w:rsidP="00D918DD">
      <w:pPr>
        <w:spacing w:line="360" w:lineRule="auto"/>
        <w:ind w:firstLineChars="200" w:firstLine="643"/>
        <w:rPr>
          <w:rFonts w:ascii="仿宋" w:eastAsia="仿宋" w:hAnsi="仿宋" w:hint="eastAsia"/>
          <w:b/>
          <w:color w:val="000000"/>
        </w:rPr>
      </w:pPr>
      <w:r>
        <w:rPr>
          <w:rFonts w:ascii="仿宋" w:eastAsia="仿宋" w:hAnsi="仿宋" w:hint="eastAsia"/>
          <w:b/>
          <w:color w:val="000000"/>
        </w:rPr>
        <w:t>1.二轴自卸货车</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二轴自卸车货车应至少安装3路摄像头，分别对驾驶室内、前方路面以及车厢状态（车厢闭合、举升和装载情况）进行监控。摄像头应符合以下要求：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a)</w:t>
      </w:r>
      <w:r>
        <w:rPr>
          <w:rFonts w:ascii="仿宋" w:eastAsia="仿宋" w:hAnsi="仿宋" w:hint="eastAsia"/>
          <w:color w:val="000000"/>
        </w:rPr>
        <w:tab/>
        <w:t>监控驾驶室内的摄像头应安装在驾驶室内，能记录驾驶室内情况及驾驶员状态，并存储视频；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b)</w:t>
      </w:r>
      <w:r>
        <w:rPr>
          <w:rFonts w:ascii="仿宋" w:eastAsia="仿宋" w:hAnsi="仿宋" w:hint="eastAsia"/>
          <w:color w:val="000000"/>
        </w:rPr>
        <w:tab/>
        <w:t>监控前方路面的摄像头应安装在驾驶室内，能识别车辆前方 20 m 以内的状况，并存储视频；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c)</w:t>
      </w:r>
      <w:r>
        <w:rPr>
          <w:rFonts w:ascii="仿宋" w:eastAsia="仿宋" w:hAnsi="仿宋" w:hint="eastAsia"/>
          <w:color w:val="000000"/>
        </w:rPr>
        <w:tab/>
        <w:t>监控车厢状态的摄像头应安装在车厢前部顶端，能监控车厢外廓、车厢闭合、举升和装载情况，并存储视频。</w:t>
      </w:r>
    </w:p>
    <w:p w:rsidR="00D918DD" w:rsidRDefault="00D918DD" w:rsidP="00D918DD">
      <w:pPr>
        <w:spacing w:line="360" w:lineRule="auto"/>
        <w:ind w:firstLineChars="200" w:firstLine="643"/>
        <w:rPr>
          <w:rFonts w:ascii="仿宋" w:eastAsia="仿宋" w:hAnsi="仿宋" w:hint="eastAsia"/>
          <w:b/>
          <w:color w:val="000000"/>
        </w:rPr>
      </w:pPr>
      <w:r>
        <w:rPr>
          <w:rFonts w:ascii="仿宋" w:eastAsia="仿宋" w:hAnsi="仿宋" w:hint="eastAsia"/>
          <w:b/>
          <w:color w:val="000000"/>
        </w:rPr>
        <w:t>2.三轴、四轴自卸货车</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三轴、四轴自卸货车应至少安装5路摄像头，分别对驾驶室内、前方路面、右侧盲区、车厢状态（车厢闭合、举升和装</w:t>
      </w:r>
      <w:r>
        <w:rPr>
          <w:rFonts w:ascii="仿宋" w:eastAsia="仿宋" w:hAnsi="仿宋" w:hint="eastAsia"/>
          <w:color w:val="000000"/>
        </w:rPr>
        <w:lastRenderedPageBreak/>
        <w:t>载情况）和车辆后方进行监控。摄像头应符合以下要求：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a)</w:t>
      </w:r>
      <w:r>
        <w:rPr>
          <w:rFonts w:ascii="仿宋" w:eastAsia="仿宋" w:hAnsi="仿宋" w:hint="eastAsia"/>
          <w:color w:val="000000"/>
        </w:rPr>
        <w:tab/>
        <w:t>监控驾驶室内的摄像头应安装在驾驶室内，能记录驾驶室内情况及驾驶员状态，并存储视频；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b)</w:t>
      </w:r>
      <w:r>
        <w:rPr>
          <w:rFonts w:ascii="仿宋" w:eastAsia="仿宋" w:hAnsi="仿宋" w:hint="eastAsia"/>
          <w:color w:val="000000"/>
        </w:rPr>
        <w:tab/>
        <w:t>监控前方路面的摄像头应安装在驾驶室内，能识别车辆前方 20 m 以内的状况，并存储视频；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c)</w:t>
      </w:r>
      <w:r>
        <w:rPr>
          <w:rFonts w:ascii="仿宋" w:eastAsia="仿宋" w:hAnsi="仿宋" w:hint="eastAsia"/>
          <w:color w:val="000000"/>
        </w:rPr>
        <w:tab/>
        <w:t>监控右侧盲区的摄像头应安装在车辆右后视镜支架上，能识别车辆右侧前轮至后轮之间，距车体外不小于 3 m 的区域，并存储视频；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d)</w:t>
      </w:r>
      <w:r>
        <w:rPr>
          <w:rFonts w:ascii="仿宋" w:eastAsia="仿宋" w:hAnsi="仿宋" w:hint="eastAsia"/>
          <w:color w:val="000000"/>
        </w:rPr>
        <w:tab/>
        <w:t>监控车厢状态的摄像头应安装在车厢前部顶端，能监控车厢外廓、车厢闭合、举升和装载情况，并存储视频；</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e)</w:t>
      </w:r>
      <w:r>
        <w:rPr>
          <w:rFonts w:ascii="仿宋" w:eastAsia="仿宋" w:hAnsi="仿宋" w:hint="eastAsia"/>
          <w:color w:val="000000"/>
        </w:rPr>
        <w:tab/>
        <w:t>监控车辆后方的摄像头应安装在车辆尾部，能识别车辆后方 20 m 以内的状况，并存储视频。</w:t>
      </w:r>
    </w:p>
    <w:p w:rsidR="00D918DD" w:rsidRDefault="00D918DD" w:rsidP="00D918DD">
      <w:pPr>
        <w:pStyle w:val="3"/>
        <w:numPr>
          <w:ilvl w:val="2"/>
          <w:numId w:val="25"/>
        </w:numPr>
        <w:rPr>
          <w:rFonts w:hint="eastAsia"/>
          <w:color w:val="000000"/>
        </w:rPr>
      </w:pPr>
      <w:bookmarkStart w:id="62" w:name="_Toc528511248"/>
      <w:r>
        <w:rPr>
          <w:rFonts w:hint="eastAsia"/>
          <w:color w:val="000000"/>
        </w:rPr>
        <w:t>车载设备接口</w:t>
      </w:r>
      <w:bookmarkEnd w:id="62"/>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车载终端应为基本外设提供接口并为扩展外设预留接口，至少满足以下要求：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——CAN-BUS接口：1个；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——RJ45接口：≥1个；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——RS232接口：≥1个；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——RS485接口：≥1个；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——USB 2.0 高速HOST接口：≥2个；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——音频输入接口：≥3个；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——视频输入接口：≥3个；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lastRenderedPageBreak/>
        <w:t>——模拟量输入接口（1～5V）：≥2个；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——光电隔离数字量输入接口 ：≥6个；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——光电隔离脉冲信号输入接口：≥1个；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——开关量输出接口：≥2个</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——音频输出接口：≥1个；</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——视频输出接口：≥1个；</w:t>
      </w:r>
    </w:p>
    <w:p w:rsidR="00D918DD" w:rsidRDefault="00D918DD" w:rsidP="00D918DD">
      <w:pPr>
        <w:spacing w:line="360" w:lineRule="auto"/>
        <w:ind w:firstLineChars="200" w:firstLine="640"/>
        <w:rPr>
          <w:color w:val="000000"/>
        </w:rPr>
      </w:pPr>
    </w:p>
    <w:p w:rsidR="00D918DD" w:rsidRDefault="00D918DD" w:rsidP="00D918DD">
      <w:pPr>
        <w:pStyle w:val="2"/>
        <w:numPr>
          <w:ilvl w:val="1"/>
          <w:numId w:val="25"/>
        </w:numPr>
        <w:rPr>
          <w:color w:val="000000"/>
        </w:rPr>
      </w:pPr>
      <w:bookmarkStart w:id="63" w:name="_Toc528511249"/>
      <w:r>
        <w:rPr>
          <w:rFonts w:hint="eastAsia"/>
          <w:color w:val="000000"/>
        </w:rPr>
        <w:t>车载终端功能</w:t>
      </w:r>
      <w:bookmarkEnd w:id="63"/>
    </w:p>
    <w:p w:rsidR="00D918DD" w:rsidRDefault="00D918DD" w:rsidP="00D918DD">
      <w:pPr>
        <w:pStyle w:val="3"/>
        <w:numPr>
          <w:ilvl w:val="2"/>
          <w:numId w:val="25"/>
        </w:numPr>
        <w:rPr>
          <w:color w:val="000000"/>
        </w:rPr>
      </w:pPr>
      <w:bookmarkStart w:id="64" w:name="_Toc528511250"/>
      <w:r>
        <w:rPr>
          <w:rFonts w:hint="eastAsia"/>
          <w:color w:val="000000"/>
        </w:rPr>
        <w:t>总述</w:t>
      </w:r>
      <w:bookmarkEnd w:id="64"/>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车载终端应具备JT/T 794 —2011中对车载终端规定的各项功能并支持对功能实现过程中产生的各</w:t>
      </w:r>
      <w:proofErr w:type="gramStart"/>
      <w:r>
        <w:rPr>
          <w:rFonts w:ascii="仿宋" w:eastAsia="仿宋" w:hAnsi="仿宋" w:hint="eastAsia"/>
          <w:color w:val="000000"/>
        </w:rPr>
        <w:t>类核心</w:t>
      </w:r>
      <w:proofErr w:type="gramEnd"/>
      <w:r>
        <w:rPr>
          <w:rFonts w:ascii="仿宋" w:eastAsia="仿宋" w:hAnsi="仿宋" w:hint="eastAsia"/>
          <w:color w:val="000000"/>
        </w:rPr>
        <w:t>数据进行采集、存储、处理、传输。</w:t>
      </w:r>
    </w:p>
    <w:p w:rsidR="00D918DD" w:rsidRDefault="00D918DD" w:rsidP="00D918DD">
      <w:pPr>
        <w:pStyle w:val="3"/>
        <w:numPr>
          <w:ilvl w:val="2"/>
          <w:numId w:val="25"/>
        </w:numPr>
        <w:rPr>
          <w:rFonts w:hint="eastAsia"/>
          <w:color w:val="000000"/>
        </w:rPr>
      </w:pPr>
      <w:bookmarkStart w:id="65" w:name="_Toc528511251"/>
      <w:r>
        <w:rPr>
          <w:rFonts w:hint="eastAsia"/>
          <w:color w:val="000000"/>
        </w:rPr>
        <w:t>开启</w:t>
      </w:r>
      <w:bookmarkEnd w:id="65"/>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应支持电源检测，当车辆主电源开启后自动开启，支持死机自动重启和由平台控制的远程重启。</w:t>
      </w:r>
    </w:p>
    <w:p w:rsidR="00D918DD" w:rsidRDefault="00D918DD" w:rsidP="00D918DD">
      <w:pPr>
        <w:pStyle w:val="3"/>
        <w:numPr>
          <w:ilvl w:val="2"/>
          <w:numId w:val="25"/>
        </w:numPr>
        <w:rPr>
          <w:rFonts w:hint="eastAsia"/>
          <w:color w:val="000000"/>
        </w:rPr>
      </w:pPr>
      <w:bookmarkStart w:id="66" w:name="_Toc528511252"/>
      <w:r>
        <w:rPr>
          <w:rFonts w:hint="eastAsia"/>
          <w:color w:val="000000"/>
        </w:rPr>
        <w:t>自检</w:t>
      </w:r>
      <w:bookmarkEnd w:id="66"/>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应具备自检功能。设备开机、</w:t>
      </w:r>
      <w:proofErr w:type="gramStart"/>
      <w:r>
        <w:rPr>
          <w:rFonts w:ascii="仿宋" w:eastAsia="仿宋" w:hAnsi="仿宋" w:hint="eastAsia"/>
          <w:color w:val="000000"/>
        </w:rPr>
        <w:t>重启及平台</w:t>
      </w:r>
      <w:proofErr w:type="gramEnd"/>
      <w:r>
        <w:rPr>
          <w:rFonts w:ascii="仿宋" w:eastAsia="仿宋" w:hAnsi="仿宋" w:hint="eastAsia"/>
          <w:color w:val="000000"/>
        </w:rPr>
        <w:t>下发相应指令时应进行自检，生成自检报告并上传至平台。</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出现故障能判断主要故障类型，并通过信号灯或显示屏表示当前主要状态。自检项目应至少包括：</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lastRenderedPageBreak/>
        <w:t>——电源状态：主电源状态、备用电池状态；</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——设备状态：车载终端状态、外设状态；</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——工作状态：卫星定位状态、无线通信状态。</w:t>
      </w:r>
    </w:p>
    <w:p w:rsidR="00D918DD" w:rsidRDefault="00D918DD" w:rsidP="00D918DD">
      <w:pPr>
        <w:pStyle w:val="3"/>
        <w:numPr>
          <w:ilvl w:val="2"/>
          <w:numId w:val="25"/>
        </w:numPr>
        <w:rPr>
          <w:color w:val="000000"/>
          <w:sz w:val="24"/>
        </w:rPr>
      </w:pPr>
      <w:bookmarkStart w:id="67" w:name="_Toc528511253"/>
      <w:r>
        <w:rPr>
          <w:rFonts w:hint="eastAsia"/>
          <w:color w:val="000000"/>
          <w:sz w:val="24"/>
        </w:rPr>
        <w:t>休眠</w:t>
      </w:r>
      <w:bookmarkEnd w:id="67"/>
    </w:p>
    <w:p w:rsidR="00D918DD" w:rsidRDefault="00D918DD" w:rsidP="00D918DD">
      <w:pPr>
        <w:spacing w:line="360" w:lineRule="auto"/>
        <w:ind w:firstLineChars="200" w:firstLine="640"/>
        <w:rPr>
          <w:rFonts w:ascii="仿宋" w:eastAsia="仿宋" w:hAnsi="仿宋" w:hint="eastAsia"/>
          <w:color w:val="000000"/>
          <w:sz w:val="21"/>
        </w:rPr>
      </w:pPr>
      <w:r>
        <w:rPr>
          <w:rFonts w:ascii="仿宋" w:eastAsia="仿宋" w:hAnsi="仿宋" w:hint="eastAsia"/>
          <w:color w:val="000000"/>
        </w:rPr>
        <w:t>应支持ACC检测，车辆熄火时向平台发送熄火信息并自动进入休眠状态。休眠功能应满足以下要求：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——关闭无线通讯模块外其它不必要设备，卫星定位模块在需要上传时自动唤醒；</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——数据上传频率应根据平台远程设置或者按照初始化时设置的参数自动降低；</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——在电瓶欠压后转为由备用电池供电，备用电池电量用完时自动关机；</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——休眠期间其平均功率应不大于2W。</w:t>
      </w:r>
    </w:p>
    <w:p w:rsidR="00D918DD" w:rsidRDefault="00D918DD" w:rsidP="00D918DD">
      <w:pPr>
        <w:pStyle w:val="3"/>
        <w:numPr>
          <w:ilvl w:val="2"/>
          <w:numId w:val="25"/>
        </w:numPr>
        <w:rPr>
          <w:rFonts w:hint="eastAsia"/>
          <w:color w:val="000000"/>
        </w:rPr>
      </w:pPr>
      <w:bookmarkStart w:id="68" w:name="_Toc528511254"/>
      <w:r>
        <w:rPr>
          <w:rFonts w:hint="eastAsia"/>
          <w:color w:val="000000"/>
        </w:rPr>
        <w:t>通信</w:t>
      </w:r>
      <w:bookmarkEnd w:id="68"/>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应至少支持基于通用GSM、CDMA 、TD-LTE、TD-SCDMA 、TD-LTE、WCDMA 、CDMA2000等多种无线通信网络以及北斗卫星导航系统传输机制下的通信模式之一。通信功能应满足以下要求：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——支持至少两个平台连接，即全国道路货运车辆公共监管与服务平台和行业监管平台的连接。</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w:t>
      </w:r>
      <w:proofErr w:type="gramStart"/>
      <w:r>
        <w:rPr>
          <w:rFonts w:ascii="仿宋" w:eastAsia="仿宋" w:hAnsi="仿宋" w:hint="eastAsia"/>
          <w:color w:val="000000"/>
        </w:rPr>
        <w:t>当无法</w:t>
      </w:r>
      <w:proofErr w:type="gramEnd"/>
      <w:r>
        <w:rPr>
          <w:rFonts w:ascii="仿宋" w:eastAsia="仿宋" w:hAnsi="仿宋" w:hint="eastAsia"/>
          <w:color w:val="000000"/>
        </w:rPr>
        <w:t>注册到所在地的无线网络时，将数据以先进先出</w:t>
      </w:r>
      <w:proofErr w:type="gramStart"/>
      <w:r>
        <w:rPr>
          <w:rFonts w:ascii="仿宋" w:eastAsia="仿宋" w:hAnsi="仿宋" w:hint="eastAsia"/>
          <w:color w:val="000000"/>
        </w:rPr>
        <w:t>方式本地</w:t>
      </w:r>
      <w:proofErr w:type="gramEnd"/>
      <w:r>
        <w:rPr>
          <w:rFonts w:ascii="仿宋" w:eastAsia="仿宋" w:hAnsi="仿宋" w:hint="eastAsia"/>
          <w:color w:val="000000"/>
        </w:rPr>
        <w:t>保存，</w:t>
      </w:r>
      <w:proofErr w:type="gramStart"/>
      <w:r>
        <w:rPr>
          <w:rFonts w:ascii="仿宋" w:eastAsia="仿宋" w:hAnsi="仿宋" w:hint="eastAsia"/>
          <w:color w:val="000000"/>
        </w:rPr>
        <w:t>至注册</w:t>
      </w:r>
      <w:proofErr w:type="gramEnd"/>
      <w:r>
        <w:rPr>
          <w:rFonts w:ascii="仿宋" w:eastAsia="仿宋" w:hAnsi="仿宋" w:hint="eastAsia"/>
          <w:color w:val="000000"/>
        </w:rPr>
        <w:t>到无线网络时一并传送；当保存数据</w:t>
      </w:r>
      <w:r>
        <w:rPr>
          <w:rFonts w:ascii="仿宋" w:eastAsia="仿宋" w:hAnsi="仿宋" w:hint="eastAsia"/>
          <w:color w:val="000000"/>
        </w:rPr>
        <w:lastRenderedPageBreak/>
        <w:t>超过最大容量，按时间顺序将最先保存的数据依次作丢弃处理；缓存数据不应因设备重启而丢失；</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——支持数据批量接收与发送、断点续传等。</w:t>
      </w:r>
    </w:p>
    <w:p w:rsidR="00D918DD" w:rsidRDefault="00D918DD" w:rsidP="00D918DD">
      <w:pPr>
        <w:pStyle w:val="3"/>
        <w:numPr>
          <w:ilvl w:val="2"/>
          <w:numId w:val="25"/>
        </w:numPr>
        <w:rPr>
          <w:rFonts w:hint="eastAsia"/>
          <w:color w:val="000000"/>
        </w:rPr>
      </w:pPr>
      <w:bookmarkStart w:id="69" w:name="_Toc528511255"/>
      <w:r>
        <w:rPr>
          <w:rFonts w:hint="eastAsia"/>
          <w:color w:val="000000"/>
        </w:rPr>
        <w:t>监听</w:t>
      </w:r>
      <w:bookmarkEnd w:id="69"/>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应支持远程监听，监听时扬声器应关闭。监听功能应满足以下要求：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——平台下发监听指令, 拨打指令指定的监听号码进入监听状态；</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——紧急报警时，主动拨打预先设定的监听号码进入监听状态；</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——拨打监听号码时，在</w:t>
      </w:r>
      <w:proofErr w:type="gramStart"/>
      <w:r>
        <w:rPr>
          <w:rFonts w:ascii="仿宋" w:eastAsia="仿宋" w:hAnsi="仿宋" w:hint="eastAsia"/>
          <w:color w:val="000000"/>
        </w:rPr>
        <w:t>首次未</w:t>
      </w:r>
      <w:proofErr w:type="gramEnd"/>
      <w:r>
        <w:rPr>
          <w:rFonts w:ascii="仿宋" w:eastAsia="仿宋" w:hAnsi="仿宋" w:hint="eastAsia"/>
          <w:color w:val="000000"/>
        </w:rPr>
        <w:t>打通情况下至少再连续拨打3次，每次间隔不超过30s；</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——监听时，如无法同时传输数据，监听过程中将需要上传的数据保存，监听结束后自动上传。</w:t>
      </w:r>
    </w:p>
    <w:p w:rsidR="00D918DD" w:rsidRDefault="00D918DD" w:rsidP="00D918DD">
      <w:pPr>
        <w:pStyle w:val="3"/>
        <w:numPr>
          <w:ilvl w:val="2"/>
          <w:numId w:val="25"/>
        </w:numPr>
        <w:rPr>
          <w:color w:val="000000"/>
        </w:rPr>
      </w:pPr>
      <w:bookmarkStart w:id="70" w:name="_Toc528511256"/>
      <w:r>
        <w:rPr>
          <w:rFonts w:hint="eastAsia"/>
          <w:color w:val="000000"/>
        </w:rPr>
        <w:t>定位</w:t>
      </w:r>
      <w:bookmarkEnd w:id="70"/>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定位功能应满足以下要求：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——提供实时时间、经度、纬度、速度、里程和方向等定位信息，所有定位数据均存储到本地，并支持以数据包方式将相邻上传间隔内采集的所有定位信息依次打包上传，打包上传的时间间隔可由平台设定；</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——支持接收一个或多个平台的定位请求进行定位信息上</w:t>
      </w:r>
      <w:r>
        <w:rPr>
          <w:rFonts w:ascii="仿宋" w:eastAsia="仿宋" w:hAnsi="仿宋" w:hint="eastAsia"/>
          <w:color w:val="000000"/>
        </w:rPr>
        <w:lastRenderedPageBreak/>
        <w:t>传，能按平台要求中止对应信息上报；</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——在通信中断时（盲区）以先进先出方式存储不少于10000 条定位信息，在恢复通信后将存储的定位信息补报上传，可根据需要采用压缩方式上传；</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——可根据时间、距离或外部事件触发上传定位信息，当车辆长时间停放时，终端可以一定时间间隔上传定位信息，且时间和距离间隔可由平台设定；</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——可自动对人工报警车辆或重点关注车辆按平台设定的方式及间隔上传定位数据；</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——在外部电源切断时, 应能将断电瞬间1秒以前的实时定位数据和事故疑点数据保存在非易失性存储体中, 并在设备恢复供电后自动上传保存的数据。</w:t>
      </w:r>
    </w:p>
    <w:p w:rsidR="00D918DD" w:rsidRDefault="00D918DD" w:rsidP="00D918DD">
      <w:pPr>
        <w:pStyle w:val="3"/>
        <w:numPr>
          <w:ilvl w:val="2"/>
          <w:numId w:val="25"/>
        </w:numPr>
        <w:rPr>
          <w:rFonts w:hint="eastAsia"/>
          <w:color w:val="000000"/>
        </w:rPr>
      </w:pPr>
      <w:bookmarkStart w:id="71" w:name="_Toc528511257"/>
      <w:r>
        <w:rPr>
          <w:rFonts w:hint="eastAsia"/>
          <w:color w:val="000000"/>
        </w:rPr>
        <w:t>监控</w:t>
      </w:r>
      <w:bookmarkEnd w:id="71"/>
    </w:p>
    <w:p w:rsidR="00D918DD" w:rsidRDefault="00D918DD" w:rsidP="00D918DD">
      <w:pPr>
        <w:pStyle w:val="4"/>
        <w:numPr>
          <w:ilvl w:val="3"/>
          <w:numId w:val="25"/>
        </w:numPr>
        <w:rPr>
          <w:rFonts w:hint="eastAsia"/>
          <w:color w:val="000000"/>
        </w:rPr>
      </w:pPr>
      <w:bookmarkStart w:id="72" w:name="_Toc528511258"/>
      <w:r>
        <w:rPr>
          <w:rFonts w:hint="eastAsia"/>
          <w:color w:val="000000"/>
        </w:rPr>
        <w:t>位置监控</w:t>
      </w:r>
      <w:bookmarkEnd w:id="72"/>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位置监控应满足以下要求：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——定时报送：最小报送时间间隔不大于5s，最大报送时间间隔不小于60s；</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——定距报送：最小报送距离不大于100m，最大报送距离不小于1000m；</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——定时定距报送：可按平台设置的时间、距离间隔上报定位数据；</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lastRenderedPageBreak/>
        <w:t>——实时定位：从收到平台下发的实时定位请求到应答，时间不大于10s；</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——记录时间精度：24h内累计时间允许误差在±5s以内。</w:t>
      </w:r>
    </w:p>
    <w:p w:rsidR="00D918DD" w:rsidRDefault="00D918DD" w:rsidP="00D918DD">
      <w:pPr>
        <w:pStyle w:val="4"/>
        <w:numPr>
          <w:ilvl w:val="3"/>
          <w:numId w:val="25"/>
        </w:numPr>
        <w:rPr>
          <w:rFonts w:hint="eastAsia"/>
          <w:color w:val="000000"/>
        </w:rPr>
      </w:pPr>
      <w:bookmarkStart w:id="73" w:name="_Toc528511259"/>
      <w:r>
        <w:rPr>
          <w:rFonts w:hint="eastAsia"/>
          <w:color w:val="000000"/>
        </w:rPr>
        <w:t>速度监控</w:t>
      </w:r>
      <w:bookmarkEnd w:id="73"/>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应支持按照不同路段进行速度监控。可根据所属路段或区域类型及其设定值自动判断车辆是否超速，记录超速持续时间。超速时应进行语音提示，同时向平台上传超速信息。</w:t>
      </w:r>
    </w:p>
    <w:p w:rsidR="00D918DD" w:rsidRDefault="00D918DD" w:rsidP="00D918DD">
      <w:pPr>
        <w:pStyle w:val="4"/>
        <w:numPr>
          <w:ilvl w:val="3"/>
          <w:numId w:val="25"/>
        </w:numPr>
        <w:rPr>
          <w:rFonts w:hint="eastAsia"/>
          <w:color w:val="000000"/>
        </w:rPr>
      </w:pPr>
      <w:bookmarkStart w:id="74" w:name="_Toc528511260"/>
      <w:r>
        <w:rPr>
          <w:rFonts w:hint="eastAsia"/>
          <w:color w:val="000000"/>
        </w:rPr>
        <w:t>区域监控</w:t>
      </w:r>
      <w:bookmarkEnd w:id="74"/>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应支持存储有不小于24个由10个或以上边界点构成多边形或圆形区域，支持通过平台下发指令启用或取消区域监控，支持对每个区域进行不同</w:t>
      </w:r>
      <w:proofErr w:type="gramStart"/>
      <w:r>
        <w:rPr>
          <w:rFonts w:ascii="仿宋" w:eastAsia="仿宋" w:hAnsi="仿宋" w:hint="eastAsia"/>
          <w:color w:val="000000"/>
        </w:rPr>
        <w:t>超速值</w:t>
      </w:r>
      <w:proofErr w:type="gramEnd"/>
      <w:r>
        <w:rPr>
          <w:rFonts w:ascii="仿宋" w:eastAsia="仿宋" w:hAnsi="仿宋" w:hint="eastAsia"/>
          <w:color w:val="000000"/>
        </w:rPr>
        <w:t>设定，支持对每个区域设定进入/驶离时间记录并计算停留时长。</w:t>
      </w:r>
    </w:p>
    <w:p w:rsidR="00D918DD" w:rsidRDefault="00D918DD" w:rsidP="00D918DD">
      <w:pPr>
        <w:pStyle w:val="4"/>
        <w:numPr>
          <w:ilvl w:val="3"/>
          <w:numId w:val="25"/>
        </w:numPr>
        <w:rPr>
          <w:rFonts w:hint="eastAsia"/>
          <w:color w:val="000000"/>
        </w:rPr>
      </w:pPr>
      <w:bookmarkStart w:id="75" w:name="_Toc528511261"/>
      <w:r>
        <w:rPr>
          <w:rFonts w:hint="eastAsia"/>
          <w:color w:val="000000"/>
        </w:rPr>
        <w:t>路线监控</w:t>
      </w:r>
      <w:bookmarkEnd w:id="75"/>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应支持存储不少于24条由16个或以上重要点构成的折线路线，支持通过平台下发指令启用或取消路线监控，支持对每条路线进行不同</w:t>
      </w:r>
      <w:proofErr w:type="gramStart"/>
      <w:r>
        <w:rPr>
          <w:rFonts w:ascii="仿宋" w:eastAsia="仿宋" w:hAnsi="仿宋" w:hint="eastAsia"/>
          <w:color w:val="000000"/>
        </w:rPr>
        <w:t>超速值</w:t>
      </w:r>
      <w:proofErr w:type="gramEnd"/>
      <w:r>
        <w:rPr>
          <w:rFonts w:ascii="仿宋" w:eastAsia="仿宋" w:hAnsi="仿宋" w:hint="eastAsia"/>
          <w:color w:val="000000"/>
        </w:rPr>
        <w:t>设定，能自动记录并上</w:t>
      </w:r>
      <w:proofErr w:type="gramStart"/>
      <w:r>
        <w:rPr>
          <w:rFonts w:ascii="仿宋" w:eastAsia="仿宋" w:hAnsi="仿宋" w:hint="eastAsia"/>
          <w:color w:val="000000"/>
        </w:rPr>
        <w:t>传车辆</w:t>
      </w:r>
      <w:proofErr w:type="gramEnd"/>
      <w:r>
        <w:rPr>
          <w:rFonts w:ascii="仿宋" w:eastAsia="仿宋" w:hAnsi="仿宋" w:hint="eastAsia"/>
          <w:color w:val="000000"/>
        </w:rPr>
        <w:t>进、出、停靠固定站点的时间及位置信息。</w:t>
      </w:r>
    </w:p>
    <w:p w:rsidR="00D918DD" w:rsidRDefault="00D918DD" w:rsidP="00D918DD">
      <w:pPr>
        <w:pStyle w:val="4"/>
        <w:numPr>
          <w:ilvl w:val="3"/>
          <w:numId w:val="25"/>
        </w:numPr>
        <w:rPr>
          <w:rFonts w:hint="eastAsia"/>
          <w:color w:val="000000"/>
        </w:rPr>
      </w:pPr>
      <w:bookmarkStart w:id="76" w:name="_Toc528511262"/>
      <w:r>
        <w:rPr>
          <w:rFonts w:hint="eastAsia"/>
          <w:color w:val="000000"/>
        </w:rPr>
        <w:lastRenderedPageBreak/>
        <w:t>图像、音频、视频</w:t>
      </w:r>
      <w:r>
        <w:rPr>
          <w:color w:val="000000"/>
        </w:rPr>
        <w:t xml:space="preserve"> </w:t>
      </w:r>
      <w:r>
        <w:rPr>
          <w:rFonts w:hint="eastAsia"/>
          <w:color w:val="000000"/>
        </w:rPr>
        <w:t>监控</w:t>
      </w:r>
      <w:bookmarkEnd w:id="76"/>
    </w:p>
    <w:p w:rsidR="00D918DD" w:rsidRDefault="00D918DD" w:rsidP="00D918DD">
      <w:pPr>
        <w:widowControl/>
        <w:numPr>
          <w:ilvl w:val="0"/>
          <w:numId w:val="41"/>
        </w:numPr>
        <w:spacing w:line="360" w:lineRule="auto"/>
        <w:jc w:val="left"/>
        <w:rPr>
          <w:rFonts w:ascii="仿宋" w:eastAsia="仿宋" w:hAnsi="仿宋"/>
          <w:color w:val="000000"/>
        </w:rPr>
      </w:pPr>
      <w:r>
        <w:rPr>
          <w:rFonts w:ascii="仿宋" w:eastAsia="仿宋" w:hAnsi="仿宋" w:hint="eastAsia"/>
          <w:color w:val="000000"/>
        </w:rPr>
        <w:t>一般要求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图像、音频、视频监控应满足以下要求：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——应支持按平台指令控制、定时和事件触发等方式实现音视频信息的采集、存储、上传及检索上传，支持通过外部接口对信息导出，可根据平台指令可随时开始或结束实时监控；</w:t>
      </w:r>
    </w:p>
    <w:p w:rsidR="00D918DD" w:rsidRDefault="00D918DD" w:rsidP="00D918DD">
      <w:pPr>
        <w:widowControl/>
        <w:numPr>
          <w:ilvl w:val="0"/>
          <w:numId w:val="41"/>
        </w:numPr>
        <w:spacing w:line="360" w:lineRule="auto"/>
        <w:jc w:val="left"/>
        <w:rPr>
          <w:rFonts w:ascii="仿宋" w:eastAsia="仿宋" w:hAnsi="仿宋" w:hint="eastAsia"/>
          <w:color w:val="000000"/>
        </w:rPr>
      </w:pPr>
      <w:r>
        <w:rPr>
          <w:rFonts w:ascii="仿宋" w:eastAsia="仿宋" w:hAnsi="仿宋" w:hint="eastAsia"/>
          <w:color w:val="000000"/>
        </w:rPr>
        <w:t>图像监控</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应支持静态图像信息的采集、处理、存储和传输。图像应与位置、速度、方向、时间等卫星定位信息关联。图像信息采集应满足以下要求：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——至少支持4路红外补光摄像机；</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——可设置多种成像分辨率，至少支持320*240(QVGA)与352*288(CIF) 之一；</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——最小采集间隔为5s；</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——至少支持以JPEG格式存储图像；</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——以先进先出方式可至少存储2000张图像；</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——支持对图像数据标记，以及对该类标记数据进行禁止覆盖设置。</w:t>
      </w:r>
    </w:p>
    <w:p w:rsidR="00D918DD" w:rsidRDefault="00D918DD" w:rsidP="00D918DD">
      <w:pPr>
        <w:widowControl/>
        <w:numPr>
          <w:ilvl w:val="0"/>
          <w:numId w:val="41"/>
        </w:numPr>
        <w:spacing w:line="360" w:lineRule="auto"/>
        <w:jc w:val="left"/>
        <w:rPr>
          <w:rFonts w:ascii="仿宋" w:eastAsia="仿宋" w:hAnsi="仿宋" w:hint="eastAsia"/>
          <w:color w:val="000000"/>
        </w:rPr>
      </w:pPr>
      <w:r>
        <w:rPr>
          <w:rFonts w:ascii="仿宋" w:eastAsia="仿宋" w:hAnsi="仿宋" w:hint="eastAsia"/>
          <w:color w:val="000000"/>
        </w:rPr>
        <w:t>音频监控</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应支持音频信息采集、处理、存储和传输。每路音频信号可独立设置参数，如压缩比率、文件大小等；可独立进行指令控制，如开关状态、录制动作、传输方式等。音频数据应与位</w:t>
      </w:r>
      <w:r>
        <w:rPr>
          <w:rFonts w:ascii="仿宋" w:eastAsia="仿宋" w:hAnsi="仿宋" w:hint="eastAsia"/>
          <w:color w:val="000000"/>
        </w:rPr>
        <w:lastRenderedPageBreak/>
        <w:t>置、速度、方向、时间等卫星定位信息关联，并与同时录制的视频信息同步。音频信息采集应满足以下要求：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——至少支持2路音频输入同时采集；</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——音频采样率最高能支持32kHz；</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——编码精度支持16bit ，编码格式支持G.726或G.711；</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——以先进先出方式至少能保存240h的音频数据；</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——支持对音频数据标记，以及对该类标记数据进行禁止覆盖设置。</w:t>
      </w:r>
    </w:p>
    <w:p w:rsidR="00D918DD" w:rsidRDefault="00D918DD" w:rsidP="00D918DD">
      <w:pPr>
        <w:widowControl/>
        <w:numPr>
          <w:ilvl w:val="0"/>
          <w:numId w:val="41"/>
        </w:numPr>
        <w:spacing w:line="360" w:lineRule="auto"/>
        <w:jc w:val="left"/>
        <w:rPr>
          <w:rFonts w:ascii="仿宋" w:eastAsia="仿宋" w:hAnsi="仿宋" w:hint="eastAsia"/>
          <w:color w:val="000000"/>
        </w:rPr>
      </w:pPr>
      <w:r>
        <w:rPr>
          <w:rFonts w:ascii="仿宋" w:eastAsia="仿宋" w:hAnsi="仿宋" w:hint="eastAsia"/>
          <w:color w:val="000000"/>
        </w:rPr>
        <w:t>视频监控</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从摄像头采集到的模拟音视频信号进入车载终端，车载终端首先将模拟信号转换为数字信号，采用H.264压缩技术数字化压缩，处理后的数据根据需求进行本地硬盘存储和无线网络上传到调度管理平台。</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根据车载监控的特点和无线网络的实际情况</w:t>
      </w:r>
      <w:proofErr w:type="gramStart"/>
      <w:r>
        <w:rPr>
          <w:rFonts w:ascii="仿宋" w:eastAsia="仿宋" w:hAnsi="仿宋" w:hint="eastAsia"/>
          <w:color w:val="000000"/>
        </w:rPr>
        <w:t>采用双码流</w:t>
      </w:r>
      <w:proofErr w:type="gramEnd"/>
      <w:r>
        <w:rPr>
          <w:rFonts w:ascii="仿宋" w:eastAsia="仿宋" w:hAnsi="仿宋" w:hint="eastAsia"/>
          <w:color w:val="000000"/>
        </w:rPr>
        <w:t>编码技术。本地存储一般配置大容量的硬盘，采用高码率码流，提供完整，高清晰的视频数据，方便查证；平台集中存储采用低码率码流，解决网络带宽问题，更多地用于实时监控。</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视频信息的采集、处理、存储和传输。每路视频信号可独立设置参数，如压缩比率、文件大小等，可独立进行指令控制，如开关状态、录制动作、传输方式等。视频数据应与位置、速度、方向、时间等卫星定位信息关联，并与同时录制的音频信息同步。视频信息采集应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lastRenderedPageBreak/>
        <w:t>——至少支持4路视频输入同时采集；</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——可设置多种成像分辨率，至少支持352*288(CIF) ；</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w:t>
      </w:r>
      <w:proofErr w:type="gramStart"/>
      <w:r>
        <w:rPr>
          <w:rFonts w:ascii="仿宋" w:eastAsia="仿宋" w:hAnsi="仿宋" w:hint="eastAsia"/>
          <w:color w:val="000000"/>
        </w:rPr>
        <w:t>视频帧率不</w:t>
      </w:r>
      <w:proofErr w:type="gramEnd"/>
      <w:r>
        <w:rPr>
          <w:rFonts w:ascii="仿宋" w:eastAsia="仿宋" w:hAnsi="仿宋" w:hint="eastAsia"/>
          <w:color w:val="000000"/>
        </w:rPr>
        <w:t>低于1FPS；</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——视频采集编码格式为H.264；</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——至少能保存240h的视频数据；</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——支持对视频数据标记，以及对该类标记数据进行禁止覆盖设置；</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 xml:space="preserve">——在外部电源切断时, 应能将断电瞬间3 </w:t>
      </w:r>
      <w:proofErr w:type="gramStart"/>
      <w:r>
        <w:rPr>
          <w:rFonts w:ascii="仿宋" w:eastAsia="仿宋" w:hAnsi="仿宋" w:hint="eastAsia"/>
          <w:color w:val="000000"/>
        </w:rPr>
        <w:t>秒以前</w:t>
      </w:r>
      <w:proofErr w:type="gramEnd"/>
      <w:r>
        <w:rPr>
          <w:rFonts w:ascii="仿宋" w:eastAsia="仿宋" w:hAnsi="仿宋" w:hint="eastAsia"/>
          <w:color w:val="000000"/>
        </w:rPr>
        <w:t>的视频和音频数据保存在非易失性存储体中,并在设备恢复供电后可读取或上传保存的音视频数据。</w:t>
      </w:r>
    </w:p>
    <w:p w:rsidR="00D918DD" w:rsidRDefault="00D918DD" w:rsidP="00D918DD">
      <w:pPr>
        <w:widowControl/>
        <w:numPr>
          <w:ilvl w:val="0"/>
          <w:numId w:val="41"/>
        </w:numPr>
        <w:spacing w:line="360" w:lineRule="auto"/>
        <w:jc w:val="left"/>
        <w:rPr>
          <w:rFonts w:ascii="仿宋" w:eastAsia="仿宋" w:hAnsi="仿宋" w:hint="eastAsia"/>
          <w:color w:val="000000"/>
        </w:rPr>
      </w:pPr>
      <w:bookmarkStart w:id="77" w:name="_Toc518321952"/>
      <w:r>
        <w:rPr>
          <w:rFonts w:ascii="仿宋" w:eastAsia="仿宋" w:hAnsi="仿宋" w:hint="eastAsia"/>
          <w:color w:val="000000"/>
        </w:rPr>
        <w:t>实时图像采集</w:t>
      </w:r>
      <w:bookmarkEnd w:id="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118"/>
      </w:tblGrid>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采集条件</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图像要求</w:t>
            </w:r>
          </w:p>
        </w:tc>
      </w:tr>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车厢超载</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能够还原车厢装载以及车厢盖关闭情况</w:t>
            </w:r>
          </w:p>
        </w:tc>
      </w:tr>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违规卸载</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能够还原渣土车车厢举升、以及装载情况</w:t>
            </w:r>
          </w:p>
        </w:tc>
      </w:tr>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重车行驶箱盖未关闭</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能够还原渣土车装土以及车厢盖关闭情况</w:t>
            </w:r>
          </w:p>
        </w:tc>
      </w:tr>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疲劳驾驶或违规驾驶</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能够还原驾驶员疲劳状态驾驶或不规范驾驶的行为</w:t>
            </w:r>
          </w:p>
        </w:tc>
      </w:tr>
      <w:tr w:rsidR="00D918DD" w:rsidTr="00802BD9">
        <w:tc>
          <w:tcPr>
            <w:tcW w:w="29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驾驶员身份验证图像</w:t>
            </w:r>
          </w:p>
        </w:tc>
        <w:tc>
          <w:tcPr>
            <w:tcW w:w="6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驾驶员身份验证或未进行身份验证启动车辆</w:t>
            </w:r>
          </w:p>
        </w:tc>
      </w:tr>
    </w:tbl>
    <w:p w:rsidR="00D918DD" w:rsidRDefault="00D918DD" w:rsidP="00D918DD">
      <w:pPr>
        <w:spacing w:line="360" w:lineRule="auto"/>
        <w:rPr>
          <w:rFonts w:eastAsia="宋体" w:hint="eastAsia"/>
          <w:color w:val="000000"/>
          <w:sz w:val="21"/>
        </w:rPr>
      </w:pPr>
    </w:p>
    <w:p w:rsidR="00D918DD" w:rsidRDefault="00D918DD" w:rsidP="00D918DD">
      <w:pPr>
        <w:pStyle w:val="3"/>
        <w:numPr>
          <w:ilvl w:val="2"/>
          <w:numId w:val="25"/>
        </w:numPr>
        <w:rPr>
          <w:color w:val="000000"/>
        </w:rPr>
      </w:pPr>
      <w:bookmarkStart w:id="78" w:name="_Toc528511263"/>
      <w:r>
        <w:rPr>
          <w:rFonts w:hint="eastAsia"/>
          <w:color w:val="000000"/>
        </w:rPr>
        <w:lastRenderedPageBreak/>
        <w:t>警示</w:t>
      </w:r>
      <w:bookmarkEnd w:id="78"/>
    </w:p>
    <w:p w:rsidR="00D918DD" w:rsidRDefault="00D918DD" w:rsidP="00D918DD">
      <w:pPr>
        <w:pStyle w:val="4"/>
        <w:numPr>
          <w:ilvl w:val="3"/>
          <w:numId w:val="25"/>
        </w:numPr>
        <w:rPr>
          <w:rFonts w:hint="eastAsia"/>
          <w:color w:val="000000"/>
        </w:rPr>
      </w:pPr>
      <w:bookmarkStart w:id="79" w:name="_Toc528511264"/>
      <w:r>
        <w:rPr>
          <w:rFonts w:hint="eastAsia"/>
          <w:color w:val="000000"/>
        </w:rPr>
        <w:t>一般要求</w:t>
      </w:r>
      <w:bookmarkEnd w:id="79"/>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警示分为人工报警与自动警示。人工报警是驾驶员根据现场情况触发报警装置后车载终端的报警响应，如紧急报警；自动警示是驾驶员不主动进行任何操作，车载终端根据预设的触发条件自动判定或遵循平台指令进行的提醒或警报，如超速警示。</w:t>
      </w:r>
    </w:p>
    <w:p w:rsidR="00D918DD" w:rsidRDefault="00D918DD" w:rsidP="00D918DD">
      <w:pPr>
        <w:pStyle w:val="4"/>
        <w:numPr>
          <w:ilvl w:val="3"/>
          <w:numId w:val="25"/>
        </w:numPr>
        <w:rPr>
          <w:rFonts w:hint="eastAsia"/>
          <w:color w:val="000000"/>
        </w:rPr>
      </w:pPr>
      <w:bookmarkStart w:id="80" w:name="_Toc528511265"/>
      <w:r>
        <w:rPr>
          <w:rFonts w:hint="eastAsia"/>
          <w:color w:val="000000"/>
        </w:rPr>
        <w:t>紧急报警</w:t>
      </w:r>
      <w:bookmarkEnd w:id="80"/>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紧急报警。紧急报警应通过紧急报警按钮一键触发，不同位置的报警按钮的响应特征应可进行区别设置。报警触发后，应自动并持续向平台或指定手机号码发送报警信息。在驾驶员通过权限实施终止操作或车载终端接收到平台发送的停止指令后，报警结束。</w:t>
      </w:r>
    </w:p>
    <w:p w:rsidR="00D918DD" w:rsidRDefault="00D918DD" w:rsidP="00D918DD">
      <w:pPr>
        <w:pStyle w:val="4"/>
        <w:numPr>
          <w:ilvl w:val="3"/>
          <w:numId w:val="25"/>
        </w:numPr>
        <w:rPr>
          <w:rFonts w:hint="eastAsia"/>
          <w:color w:val="000000"/>
        </w:rPr>
      </w:pPr>
      <w:bookmarkStart w:id="81" w:name="_Toc528511266"/>
      <w:r>
        <w:rPr>
          <w:rFonts w:hint="eastAsia"/>
          <w:color w:val="000000"/>
        </w:rPr>
        <w:t>超速警示</w:t>
      </w:r>
      <w:bookmarkEnd w:id="81"/>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基于所在路段或区域及预设的限速值自动判断车辆是否超速。当达到某一预设速度，应向驾驶员发出语音提醒；如车辆达到限速值，应向驾驶员发出语音警告并提示减速，记录超速信息；当超过限速值并持续某一预设时间，应向驾驶员发出语音严重警告，记录超速信息并即时向平台发出超速警示。</w:t>
      </w:r>
    </w:p>
    <w:p w:rsidR="00D918DD" w:rsidRDefault="00D918DD" w:rsidP="00D918DD">
      <w:pPr>
        <w:pStyle w:val="4"/>
        <w:numPr>
          <w:ilvl w:val="3"/>
          <w:numId w:val="25"/>
        </w:numPr>
        <w:rPr>
          <w:rFonts w:hint="eastAsia"/>
          <w:color w:val="000000"/>
        </w:rPr>
      </w:pPr>
      <w:bookmarkStart w:id="82" w:name="_Toc528511267"/>
      <w:r>
        <w:rPr>
          <w:rFonts w:hint="eastAsia"/>
          <w:color w:val="000000"/>
        </w:rPr>
        <w:lastRenderedPageBreak/>
        <w:t>区域识别警示</w:t>
      </w:r>
      <w:bookmarkEnd w:id="82"/>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识别所在区域并判断车辆是否进入或驶出相应预设区域。当车辆进入或驶出预定区域，应发出提示信息（按照区域属性所设定的参数和条件播报或显示），记录并向平台发送相关信息。当车辆处于所在区域接近（或超出）设定的限定时间，应向驾驶员发出语音提示，记录并向平台发出警示。</w:t>
      </w:r>
    </w:p>
    <w:p w:rsidR="00D918DD" w:rsidRDefault="00D918DD" w:rsidP="00D918DD">
      <w:pPr>
        <w:pStyle w:val="4"/>
        <w:numPr>
          <w:ilvl w:val="3"/>
          <w:numId w:val="25"/>
        </w:numPr>
        <w:rPr>
          <w:rFonts w:hint="eastAsia"/>
          <w:color w:val="000000"/>
        </w:rPr>
      </w:pPr>
      <w:bookmarkStart w:id="83" w:name="_Toc528511268"/>
      <w:r>
        <w:rPr>
          <w:rFonts w:hint="eastAsia"/>
          <w:color w:val="000000"/>
        </w:rPr>
        <w:t>路线偏离警示</w:t>
      </w:r>
      <w:bookmarkEnd w:id="83"/>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应支持在本地实现基于预设的行驶路线自动判断车辆是否偏离路线。当偏离既定路线超出设定的时间和距离，应向驾驶员发出语音提示，记录并向平台发出警示。</w:t>
      </w:r>
    </w:p>
    <w:p w:rsidR="00D918DD" w:rsidRDefault="00D918DD" w:rsidP="00D918DD">
      <w:pPr>
        <w:pStyle w:val="4"/>
        <w:numPr>
          <w:ilvl w:val="3"/>
          <w:numId w:val="25"/>
        </w:numPr>
        <w:rPr>
          <w:rFonts w:hint="eastAsia"/>
          <w:color w:val="000000"/>
        </w:rPr>
      </w:pPr>
      <w:bookmarkStart w:id="84" w:name="_Toc528511269"/>
      <w:r>
        <w:rPr>
          <w:rFonts w:hint="eastAsia"/>
          <w:color w:val="000000"/>
        </w:rPr>
        <w:t>疲劳驾驶警示</w:t>
      </w:r>
      <w:bookmarkEnd w:id="84"/>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在本地记录驾驶员连续驾驶时间及累计驾驶时间等并根据预设时间限值自动判断是否疲劳驾驶。当连续驾驶超过某一预设时间，应向驾驶员发出语音提醒；如时间超过疲劳驾驶限值，应向驾驶员发出语音警告并提示休息或轮换，记录疲劳驾驶信息，并向平台发出连续驾驶超时警示；如驾驶员超过疲劳驾驶限值并持续某一预设时间，应向驾驶员发出语音严重警告，记录疲劳驾驶信息并即时向平台发出疲劳驾驶警示。</w:t>
      </w:r>
    </w:p>
    <w:p w:rsidR="00D918DD" w:rsidRDefault="00D918DD" w:rsidP="00D918DD">
      <w:pPr>
        <w:pStyle w:val="4"/>
        <w:numPr>
          <w:ilvl w:val="3"/>
          <w:numId w:val="25"/>
        </w:numPr>
        <w:rPr>
          <w:rFonts w:hint="eastAsia"/>
          <w:color w:val="000000"/>
        </w:rPr>
      </w:pPr>
      <w:bookmarkStart w:id="85" w:name="_Toc528511270"/>
      <w:r>
        <w:rPr>
          <w:rFonts w:hint="eastAsia"/>
          <w:color w:val="000000"/>
        </w:rPr>
        <w:lastRenderedPageBreak/>
        <w:t>停车超时警示</w:t>
      </w:r>
      <w:bookmarkEnd w:id="85"/>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应支持当停车时间超过系统预设时间时，应向驾驶员发出语音提示，记录并向平台发出警示。</w:t>
      </w:r>
    </w:p>
    <w:p w:rsidR="00D918DD" w:rsidRDefault="00D918DD" w:rsidP="00D918DD">
      <w:pPr>
        <w:pStyle w:val="4"/>
        <w:numPr>
          <w:ilvl w:val="3"/>
          <w:numId w:val="25"/>
        </w:numPr>
        <w:rPr>
          <w:rFonts w:hint="eastAsia"/>
          <w:color w:val="000000"/>
        </w:rPr>
      </w:pPr>
      <w:bookmarkStart w:id="86" w:name="_Toc528511271"/>
      <w:r>
        <w:rPr>
          <w:rFonts w:hint="eastAsia"/>
          <w:color w:val="000000"/>
        </w:rPr>
        <w:t>设备异常警示</w:t>
      </w:r>
      <w:bookmarkEnd w:id="86"/>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应支持监测电源、车载终端和外设状态，出现异常状况应记录向平台发出警示。</w:t>
      </w:r>
    </w:p>
    <w:p w:rsidR="00D918DD" w:rsidRDefault="00D918DD" w:rsidP="00D918DD">
      <w:pPr>
        <w:pStyle w:val="4"/>
        <w:numPr>
          <w:ilvl w:val="3"/>
          <w:numId w:val="25"/>
        </w:numPr>
        <w:rPr>
          <w:rFonts w:hint="eastAsia"/>
          <w:color w:val="000000"/>
        </w:rPr>
      </w:pPr>
      <w:bookmarkStart w:id="87" w:name="_Toc528511272"/>
      <w:r>
        <w:rPr>
          <w:rFonts w:hint="eastAsia"/>
          <w:color w:val="000000"/>
        </w:rPr>
        <w:t>车辆异动警示</w:t>
      </w:r>
      <w:bookmarkEnd w:id="87"/>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应支持根据平台下发车辆电子栅栏参数，当车辆非正常移动出设定区域，记录并向平台发出警示。</w:t>
      </w:r>
    </w:p>
    <w:p w:rsidR="00D918DD" w:rsidRDefault="00D918DD" w:rsidP="00D918DD">
      <w:pPr>
        <w:pStyle w:val="3"/>
        <w:numPr>
          <w:ilvl w:val="2"/>
          <w:numId w:val="25"/>
        </w:numPr>
        <w:rPr>
          <w:rFonts w:hint="eastAsia"/>
          <w:color w:val="000000"/>
        </w:rPr>
      </w:pPr>
      <w:bookmarkStart w:id="88" w:name="_Toc528511273"/>
      <w:r>
        <w:rPr>
          <w:rFonts w:hint="eastAsia"/>
          <w:color w:val="000000"/>
        </w:rPr>
        <w:t>信息交互</w:t>
      </w:r>
      <w:bookmarkEnd w:id="88"/>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应支持与平台之间的信息</w:t>
      </w:r>
      <w:proofErr w:type="gramStart"/>
      <w:r>
        <w:rPr>
          <w:rFonts w:ascii="仿宋" w:eastAsia="仿宋" w:hAnsi="仿宋" w:hint="eastAsia"/>
          <w:color w:val="000000"/>
        </w:rPr>
        <w:t>交互与</w:t>
      </w:r>
      <w:proofErr w:type="gramEnd"/>
      <w:r>
        <w:rPr>
          <w:rFonts w:ascii="仿宋" w:eastAsia="仿宋" w:hAnsi="仿宋" w:hint="eastAsia"/>
          <w:color w:val="000000"/>
        </w:rPr>
        <w:t>服务。信息</w:t>
      </w:r>
      <w:proofErr w:type="gramStart"/>
      <w:r>
        <w:rPr>
          <w:rFonts w:ascii="仿宋" w:eastAsia="仿宋" w:hAnsi="仿宋" w:hint="eastAsia"/>
          <w:color w:val="000000"/>
        </w:rPr>
        <w:t>交互应</w:t>
      </w:r>
      <w:proofErr w:type="gramEnd"/>
      <w:r>
        <w:rPr>
          <w:rFonts w:ascii="仿宋" w:eastAsia="仿宋" w:hAnsi="仿宋" w:hint="eastAsia"/>
          <w:color w:val="000000"/>
        </w:rPr>
        <w:t>满足以下要求：</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——支持接收平台下发信息以及向平台主动上传信息；</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——支持对特定交互信息的自动提示及其快捷应答；</w:t>
      </w:r>
    </w:p>
    <w:p w:rsidR="00D918DD" w:rsidRDefault="00D918DD" w:rsidP="00D918DD">
      <w:pPr>
        <w:spacing w:line="360" w:lineRule="auto"/>
        <w:ind w:firstLineChars="200" w:firstLine="640"/>
        <w:rPr>
          <w:rFonts w:eastAsia="宋体" w:hint="eastAsia"/>
          <w:color w:val="000000"/>
        </w:rPr>
      </w:pPr>
      <w:r>
        <w:rPr>
          <w:rFonts w:ascii="仿宋" w:eastAsia="仿宋" w:hAnsi="仿宋" w:hint="eastAsia"/>
          <w:color w:val="000000"/>
        </w:rPr>
        <w:t>——至少可存储所有信息类型的最近100条记录，支持按条件检索、查询。</w:t>
      </w:r>
    </w:p>
    <w:p w:rsidR="00D918DD" w:rsidRDefault="00D918DD" w:rsidP="00D918DD">
      <w:pPr>
        <w:pStyle w:val="3"/>
        <w:numPr>
          <w:ilvl w:val="2"/>
          <w:numId w:val="25"/>
        </w:numPr>
        <w:rPr>
          <w:color w:val="000000"/>
        </w:rPr>
      </w:pPr>
      <w:bookmarkStart w:id="89" w:name="_Toc528511274"/>
      <w:r>
        <w:rPr>
          <w:rFonts w:hint="eastAsia"/>
          <w:color w:val="000000"/>
        </w:rPr>
        <w:t>终端管理</w:t>
      </w:r>
      <w:bookmarkEnd w:id="89"/>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应支持通过无线远程方式实现终端在平台注册和注销、固件更新、参数修改和查询、复位和恢复出厂设置等功能，以及</w:t>
      </w:r>
      <w:r>
        <w:rPr>
          <w:rFonts w:ascii="仿宋" w:eastAsia="仿宋" w:hAnsi="仿宋" w:hint="eastAsia"/>
          <w:color w:val="000000"/>
        </w:rPr>
        <w:lastRenderedPageBreak/>
        <w:t>通过本地方式（SD卡、USB或其它接口）完成固件更新及参数修改。</w:t>
      </w:r>
    </w:p>
    <w:p w:rsidR="00D918DD" w:rsidRDefault="00D918DD" w:rsidP="00D918DD">
      <w:pPr>
        <w:pStyle w:val="3"/>
        <w:numPr>
          <w:ilvl w:val="2"/>
          <w:numId w:val="25"/>
        </w:numPr>
        <w:rPr>
          <w:rFonts w:hint="eastAsia"/>
          <w:color w:val="000000"/>
        </w:rPr>
      </w:pPr>
      <w:bookmarkStart w:id="90" w:name="_Toc528511275"/>
      <w:r>
        <w:rPr>
          <w:rFonts w:hint="eastAsia"/>
          <w:color w:val="000000"/>
        </w:rPr>
        <w:t>多中心接入</w:t>
      </w:r>
      <w:bookmarkEnd w:id="90"/>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应支持同时连接两个或两个以上的平台，按照设置连接相应平台并交互信息，且其中一路需向建筑废弃物监管平台进行上报。</w:t>
      </w:r>
    </w:p>
    <w:p w:rsidR="00D918DD" w:rsidRDefault="00D918DD" w:rsidP="00D918DD">
      <w:pPr>
        <w:pStyle w:val="3"/>
        <w:numPr>
          <w:ilvl w:val="2"/>
          <w:numId w:val="25"/>
        </w:numPr>
        <w:rPr>
          <w:rFonts w:hint="eastAsia"/>
          <w:color w:val="000000"/>
        </w:rPr>
      </w:pPr>
      <w:bookmarkStart w:id="91" w:name="_Toc528511276"/>
      <w:bookmarkStart w:id="92" w:name="_Toc518321951"/>
      <w:r>
        <w:rPr>
          <w:rFonts w:hint="eastAsia"/>
          <w:color w:val="000000"/>
        </w:rPr>
        <w:t>车载终端文字显示及语音提示内容</w:t>
      </w:r>
      <w:bookmarkEnd w:id="91"/>
      <w:bookmarkEnd w:id="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5"/>
        <w:gridCol w:w="4133"/>
      </w:tblGrid>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触发条件</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显示屏信息</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语言播报</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超速</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超速</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请注意，您已超速（重复播报2次）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超载</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超载</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请注意，您已超载（重复播报2次）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车厢举升</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车厢举升</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请注意，车厢举升（重复播报2次）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厢盖打开</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厢盖打开</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请注意，车厢盖已打开（重复播报2次）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违规区域卸载</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违规区域卸载</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请注意，违规区域卸载（重复播报2次）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重</w:t>
            </w:r>
            <w:proofErr w:type="gramStart"/>
            <w:r>
              <w:rPr>
                <w:rFonts w:ascii="仿宋" w:eastAsia="仿宋" w:hAnsi="仿宋" w:cs="Calibri" w:hint="eastAsia"/>
                <w:color w:val="000000"/>
              </w:rPr>
              <w:t>车厢盖未关闭</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厢盖打开</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请注意，车厢盖已打开（重复播报2次，每间隔300秒播报）</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路线偏离</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路线偏离</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请注意，已偏离规定路线（重复播报2次，每间隔300秒播报）</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车厢复位</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车厢已复位</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车厢复位</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厢盖关闭</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厢盖关闭</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厢盖关闭</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路线恢复</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路线恢复</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已恢复规定路线</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外部设备异常</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外部设备异常</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请注意，外部设备异常（重复播报2次）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车辆限速</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车辆限速：xx</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Km/h</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解除限速</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解除限速（5秒消隐）</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车辆限速解除</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车辆锁定</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车辆锁定</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请注意，车辆锁定（重复播报2次）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解除锁定</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解除锁定（5秒消隐）</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车辆锁定解除</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限制举升</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限制举升</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请注意，当前区域禁止卸载（重复播报2次）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驾驶员身份验证成功</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身份验证成功（5秒消隐）</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身份验证成功</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驾驶员身份验证失败</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身份验证失败（5秒消隐）</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身份验证失败（重复播报2次,每间隔300秒播报）</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未验证身份</w:t>
            </w:r>
            <w:r>
              <w:rPr>
                <w:rFonts w:ascii="仿宋" w:eastAsia="仿宋" w:hAnsi="仿宋" w:cs="Calibri" w:hint="eastAsia"/>
                <w:color w:val="000000"/>
              </w:rPr>
              <w:lastRenderedPageBreak/>
              <w:t>启动车辆</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请进行身份验证（5</w:t>
            </w:r>
            <w:r>
              <w:rPr>
                <w:rFonts w:ascii="仿宋" w:eastAsia="仿宋" w:hAnsi="仿宋" w:cs="Calibri" w:hint="eastAsia"/>
                <w:color w:val="000000"/>
              </w:rPr>
              <w:lastRenderedPageBreak/>
              <w:t>秒消隐）</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请进行身份验证（重复播报</w:t>
            </w:r>
            <w:r>
              <w:rPr>
                <w:rFonts w:ascii="仿宋" w:eastAsia="仿宋" w:hAnsi="仿宋" w:cs="Calibri" w:hint="eastAsia"/>
                <w:color w:val="000000"/>
              </w:rPr>
              <w:lastRenderedPageBreak/>
              <w:t>2次,</w:t>
            </w:r>
          </w:p>
        </w:tc>
      </w:tr>
      <w:tr w:rsidR="00D918DD" w:rsidTr="00802BD9">
        <w:tc>
          <w:tcPr>
            <w:tcW w:w="209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不良驾驶行为</w:t>
            </w:r>
          </w:p>
        </w:tc>
        <w:tc>
          <w:tcPr>
            <w:tcW w:w="283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不良驾驶行为</w:t>
            </w:r>
          </w:p>
        </w:tc>
        <w:tc>
          <w:tcPr>
            <w:tcW w:w="413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请注意规范驾驶，请注意规范驾驶</w:t>
            </w:r>
          </w:p>
        </w:tc>
      </w:tr>
    </w:tbl>
    <w:p w:rsidR="00D918DD" w:rsidRDefault="00D918DD" w:rsidP="00D918DD">
      <w:pPr>
        <w:rPr>
          <w:rFonts w:ascii="Calibri" w:hAnsi="Calibri" w:hint="eastAsia"/>
          <w:color w:val="000000"/>
          <w:sz w:val="21"/>
        </w:rPr>
      </w:pPr>
    </w:p>
    <w:p w:rsidR="00D918DD" w:rsidRDefault="00D918DD" w:rsidP="00D918DD">
      <w:pPr>
        <w:pStyle w:val="2"/>
        <w:numPr>
          <w:ilvl w:val="1"/>
          <w:numId w:val="25"/>
        </w:numPr>
        <w:rPr>
          <w:color w:val="000000"/>
        </w:rPr>
      </w:pPr>
      <w:bookmarkStart w:id="93" w:name="_Toc528511277"/>
      <w:bookmarkStart w:id="94" w:name="_Toc360174164"/>
      <w:bookmarkStart w:id="95" w:name="_Toc322443490"/>
      <w:r>
        <w:rPr>
          <w:rFonts w:hint="eastAsia"/>
          <w:color w:val="000000"/>
        </w:rPr>
        <w:t>车载终端参数设置</w:t>
      </w:r>
      <w:bookmarkEnd w:id="93"/>
    </w:p>
    <w:p w:rsidR="00D918DD" w:rsidRDefault="00D918DD" w:rsidP="00D918DD">
      <w:pPr>
        <w:pStyle w:val="3"/>
        <w:numPr>
          <w:ilvl w:val="2"/>
          <w:numId w:val="25"/>
        </w:numPr>
        <w:rPr>
          <w:b w:val="0"/>
          <w:color w:val="000000"/>
        </w:rPr>
      </w:pPr>
      <w:bookmarkStart w:id="96" w:name="_Toc528511278"/>
      <w:bookmarkStart w:id="97" w:name="_Toc518321950"/>
      <w:r>
        <w:rPr>
          <w:rFonts w:hint="eastAsia"/>
          <w:b w:val="0"/>
          <w:color w:val="000000"/>
        </w:rPr>
        <w:t>终端默认参数</w:t>
      </w:r>
      <w:bookmarkEnd w:id="96"/>
      <w:bookmarkEnd w:id="9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0"/>
        <w:gridCol w:w="4531"/>
      </w:tblGrid>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缺省时间汇报间隔</w:t>
            </w:r>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15s</w:t>
            </w:r>
          </w:p>
        </w:tc>
      </w:tr>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休眠汇报时间间隔</w:t>
            </w:r>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30min</w:t>
            </w:r>
          </w:p>
        </w:tc>
      </w:tr>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休眠时汇报距离间隔</w:t>
            </w:r>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1km</w:t>
            </w:r>
          </w:p>
        </w:tc>
      </w:tr>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位置汇报策略</w:t>
            </w:r>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定时汇报</w:t>
            </w:r>
          </w:p>
        </w:tc>
      </w:tr>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拐点</w:t>
            </w:r>
            <w:proofErr w:type="gramStart"/>
            <w:r>
              <w:rPr>
                <w:rFonts w:ascii="仿宋" w:eastAsia="仿宋" w:hAnsi="仿宋" w:cs="Calibri" w:hint="eastAsia"/>
                <w:color w:val="000000"/>
              </w:rPr>
              <w:t>补传角度</w:t>
            </w:r>
            <w:proofErr w:type="gramEnd"/>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小于120°</w:t>
            </w:r>
          </w:p>
        </w:tc>
      </w:tr>
      <w:tr w:rsidR="00D918DD" w:rsidTr="00802BD9">
        <w:tc>
          <w:tcPr>
            <w:tcW w:w="453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卫星定位模式</w:t>
            </w:r>
          </w:p>
        </w:tc>
        <w:tc>
          <w:tcPr>
            <w:tcW w:w="45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北斗/GPS</w:t>
            </w:r>
          </w:p>
        </w:tc>
      </w:tr>
    </w:tbl>
    <w:p w:rsidR="00D918DD" w:rsidRDefault="00D918DD" w:rsidP="00D918DD">
      <w:pPr>
        <w:pStyle w:val="3"/>
        <w:numPr>
          <w:ilvl w:val="2"/>
          <w:numId w:val="25"/>
        </w:numPr>
        <w:rPr>
          <w:rFonts w:hint="eastAsia"/>
          <w:color w:val="000000"/>
        </w:rPr>
      </w:pPr>
      <w:bookmarkStart w:id="98" w:name="_Toc528511279"/>
      <w:r>
        <w:rPr>
          <w:rFonts w:ascii="Calibri" w:hAnsi="Calibri" w:hint="eastAsia"/>
          <w:b w:val="0"/>
          <w:color w:val="000000"/>
        </w:rPr>
        <w:t>车载终端</w:t>
      </w:r>
      <w:r>
        <w:rPr>
          <w:rFonts w:hint="eastAsia"/>
          <w:b w:val="0"/>
          <w:color w:val="000000"/>
        </w:rPr>
        <w:t>功能</w:t>
      </w:r>
      <w:r>
        <w:rPr>
          <w:rFonts w:ascii="Calibri" w:hAnsi="Calibri" w:hint="eastAsia"/>
          <w:b w:val="0"/>
          <w:color w:val="000000"/>
        </w:rPr>
        <w:t>参数</w:t>
      </w:r>
      <w:bookmarkEnd w:id="98"/>
    </w:p>
    <w:tbl>
      <w:tblPr>
        <w:tblW w:w="0" w:type="auto"/>
        <w:jc w:val="center"/>
        <w:tblLayout w:type="fixed"/>
        <w:tblLook w:val="0000"/>
      </w:tblPr>
      <w:tblGrid>
        <w:gridCol w:w="1985"/>
        <w:gridCol w:w="6521"/>
      </w:tblGrid>
      <w:tr w:rsidR="00D918DD" w:rsidTr="00802BD9">
        <w:trPr>
          <w:trHeight w:val="285"/>
          <w:jc w:val="center"/>
        </w:trPr>
        <w:tc>
          <w:tcPr>
            <w:tcW w:w="8506" w:type="dxa"/>
            <w:gridSpan w:val="2"/>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D918DD" w:rsidRDefault="00D918DD" w:rsidP="00802BD9">
            <w:pPr>
              <w:spacing w:line="360" w:lineRule="auto"/>
              <w:ind w:firstLineChars="200" w:firstLine="643"/>
              <w:jc w:val="center"/>
              <w:rPr>
                <w:rFonts w:ascii="仿宋" w:eastAsia="仿宋" w:hAnsi="仿宋"/>
                <w:b/>
                <w:color w:val="000000"/>
                <w:sz w:val="21"/>
              </w:rPr>
            </w:pPr>
            <w:r>
              <w:rPr>
                <w:rFonts w:ascii="仿宋" w:eastAsia="仿宋" w:hAnsi="仿宋" w:hint="eastAsia"/>
                <w:b/>
                <w:color w:val="000000"/>
              </w:rPr>
              <w:t>车载终端参数</w:t>
            </w:r>
          </w:p>
        </w:tc>
      </w:tr>
      <w:tr w:rsidR="00D918DD" w:rsidTr="00802BD9">
        <w:trPr>
          <w:trHeight w:val="713"/>
          <w:jc w:val="center"/>
        </w:trPr>
        <w:tc>
          <w:tcPr>
            <w:tcW w:w="1985" w:type="dxa"/>
            <w:tcBorders>
              <w:top w:val="single" w:sz="4" w:space="0" w:color="000000"/>
              <w:left w:val="single" w:sz="4" w:space="0" w:color="000000"/>
              <w:bottom w:val="nil"/>
              <w:right w:val="nil"/>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功能参数</w:t>
            </w: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技术要求及指标</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主处理器  </w:t>
            </w:r>
          </w:p>
        </w:tc>
        <w:tc>
          <w:tcPr>
            <w:tcW w:w="6521" w:type="dxa"/>
            <w:tcBorders>
              <w:top w:val="nil"/>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高性能工业级嵌入式微控制器</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操作系统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嵌入式 LINUX</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系统资源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多工操作，可同时多路录像、同时录像回放、同时网络操作</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操作界面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人性图形化菜单会话界面</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lastRenderedPageBreak/>
              <w:t xml:space="preserve">输入设备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鼠标操作，遥控器操作</w:t>
            </w:r>
          </w:p>
        </w:tc>
      </w:tr>
      <w:tr w:rsidR="00D918DD" w:rsidTr="00802BD9">
        <w:trPr>
          <w:trHeight w:val="285"/>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输入法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数字、英文、符号、可扩展中文输入</w:t>
            </w:r>
          </w:p>
        </w:tc>
      </w:tr>
      <w:tr w:rsidR="00D918DD" w:rsidTr="00802BD9">
        <w:trPr>
          <w:trHeight w:val="540"/>
          <w:jc w:val="center"/>
        </w:trPr>
        <w:tc>
          <w:tcPr>
            <w:tcW w:w="1985"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快捷功能</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菜单中对于相同设置可进行快捷复制粘贴操作；右键菜单列出了画面分割等常用的功能；鼠标双击直接切换画面</w:t>
            </w:r>
          </w:p>
        </w:tc>
      </w:tr>
      <w:tr w:rsidR="00D918DD" w:rsidTr="00802BD9">
        <w:trPr>
          <w:trHeight w:val="587"/>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图像压缩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H.264</w:t>
            </w:r>
          </w:p>
        </w:tc>
      </w:tr>
      <w:tr w:rsidR="00D918DD" w:rsidTr="00802BD9">
        <w:trPr>
          <w:trHeight w:val="557"/>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音频压缩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G711A，G711U，PCM</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视频输入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≥3 路复合视频(NTSC/PAL) 航空接口</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视频输出</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≥1 路 PAL/NTSC，航空接口复合视频信号输出；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视频标准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 PAL 制/NTSC 制</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视频记录速度</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实时模式：每路 ≥1 帧/秒 且速度可调。</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画面分割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1、4 画面等</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roofErr w:type="gramStart"/>
            <w:r>
              <w:rPr>
                <w:rFonts w:ascii="仿宋" w:eastAsia="仿宋" w:hAnsi="仿宋" w:hint="eastAsia"/>
                <w:color w:val="000000"/>
              </w:rPr>
              <w:t>监视轮巡</w:t>
            </w:r>
            <w:proofErr w:type="gramEnd"/>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支持报警、定时自动控制等监视轮训功能</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图像分辨率</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通道最高支持≥ HDCVI 720P 分辨率。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roofErr w:type="gramStart"/>
            <w:r>
              <w:rPr>
                <w:rFonts w:ascii="仿宋" w:eastAsia="仿宋" w:hAnsi="仿宋" w:hint="eastAsia"/>
                <w:color w:val="000000"/>
              </w:rPr>
              <w:t>支持双码流</w:t>
            </w:r>
            <w:proofErr w:type="gramEnd"/>
            <w:r>
              <w:rPr>
                <w:rFonts w:ascii="仿宋" w:eastAsia="仿宋" w:hAnsi="仿宋" w:hint="eastAsia"/>
                <w:color w:val="000000"/>
              </w:rPr>
              <w:t>功能，</w:t>
            </w:r>
            <w:proofErr w:type="gramStart"/>
            <w:r>
              <w:rPr>
                <w:rFonts w:ascii="仿宋" w:eastAsia="仿宋" w:hAnsi="仿宋" w:hint="eastAsia"/>
                <w:color w:val="000000"/>
              </w:rPr>
              <w:t>辅码流</w:t>
            </w:r>
            <w:proofErr w:type="gramEnd"/>
            <w:r>
              <w:rPr>
                <w:rFonts w:ascii="仿宋" w:eastAsia="仿宋" w:hAnsi="仿宋" w:hint="eastAsia"/>
                <w:color w:val="000000"/>
              </w:rPr>
              <w:t>分辨率最高支持 D1。</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图像画质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图像画质多档可调</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画面信息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通道信息、时间信息、保密遮盖区域</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颜色设置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设置每个通道的视频输入信号的色调、亮度、对比度、饱和度、增益</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音频输入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≥3 路航空头输入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lastRenderedPageBreak/>
              <w:t>音频输出</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 路航空头音频输出</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语音对讲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支持语音对讲</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硬 盘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内置 ≥1 </w:t>
            </w:r>
            <w:proofErr w:type="gramStart"/>
            <w:r>
              <w:rPr>
                <w:rFonts w:ascii="仿宋" w:eastAsia="仿宋" w:hAnsi="仿宋" w:hint="eastAsia"/>
                <w:color w:val="000000"/>
              </w:rPr>
              <w:t>个</w:t>
            </w:r>
            <w:proofErr w:type="gramEnd"/>
            <w:r>
              <w:rPr>
                <w:rFonts w:ascii="仿宋" w:eastAsia="仿宋" w:hAnsi="仿宋" w:hint="eastAsia"/>
                <w:color w:val="000000"/>
              </w:rPr>
              <w:t xml:space="preserve"> SATA 接口， 可挂接 1 </w:t>
            </w:r>
            <w:proofErr w:type="gramStart"/>
            <w:r>
              <w:rPr>
                <w:rFonts w:ascii="仿宋" w:eastAsia="仿宋" w:hAnsi="仿宋" w:hint="eastAsia"/>
                <w:color w:val="000000"/>
              </w:rPr>
              <w:t>个</w:t>
            </w:r>
            <w:proofErr w:type="gramEnd"/>
            <w:r>
              <w:rPr>
                <w:rFonts w:ascii="仿宋" w:eastAsia="仿宋" w:hAnsi="仿宋" w:hint="eastAsia"/>
                <w:color w:val="000000"/>
              </w:rPr>
              <w:t xml:space="preserve"> SATA2.5 寸硬盘 （最大 2TB） </w:t>
            </w:r>
          </w:p>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或≥ 1 SD 卡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录像模式</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手动录像、定时录像、报警录像</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录像循环方式</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支持硬盘循环覆盖录像</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录像查询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根据时间、类型、通道号查询录像</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回放模式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多种慢放速率，多种快放速率，手动单帧播放、倒放等模式</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文件多种切换方式</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可切换到正在播放的上一个文件或下一个文件或文件列表任意的文件</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可切换到当前播放通道同一时刻的其他任意通道的文件（如存在文件）</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支持文件的连续播放，一个文件放完后，继续播放同一个通道的下一个文件</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回放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支持单通道回放</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画面缩放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回放画面可在适应窗口/全屏两个状态间自由切换</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局部放大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单画面全屏回放时可选择画面任</w:t>
            </w:r>
            <w:proofErr w:type="gramStart"/>
            <w:r>
              <w:rPr>
                <w:rFonts w:ascii="仿宋" w:eastAsia="仿宋" w:hAnsi="仿宋" w:hint="eastAsia"/>
                <w:color w:val="000000"/>
              </w:rPr>
              <w:t>一</w:t>
            </w:r>
            <w:proofErr w:type="gramEnd"/>
            <w:r>
              <w:rPr>
                <w:rFonts w:ascii="仿宋" w:eastAsia="仿宋" w:hAnsi="仿宋" w:hint="eastAsia"/>
                <w:color w:val="000000"/>
              </w:rPr>
              <w:t>区域进行局部放大播放该区域的图像</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lastRenderedPageBreak/>
              <w:t>GPS</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支持内置 GPS模块，包括：GPS、北斗。</w:t>
            </w:r>
          </w:p>
        </w:tc>
      </w:tr>
      <w:tr w:rsidR="00D918DD" w:rsidTr="00802BD9">
        <w:trPr>
          <w:trHeight w:val="285"/>
          <w:jc w:val="center"/>
        </w:trPr>
        <w:tc>
          <w:tcPr>
            <w:tcW w:w="1985"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远程访问前端通道监控画面</w:t>
            </w:r>
          </w:p>
        </w:tc>
      </w:tr>
      <w:tr w:rsidR="00D918DD" w:rsidTr="00802BD9">
        <w:trPr>
          <w:trHeight w:val="285"/>
          <w:jc w:val="center"/>
        </w:trPr>
        <w:tc>
          <w:tcPr>
            <w:tcW w:w="1985" w:type="dxa"/>
            <w:tcBorders>
              <w:top w:val="nil"/>
              <w:left w:val="single" w:sz="4" w:space="0" w:color="000000"/>
              <w:bottom w:val="nil"/>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可以通过网络查看外部报警、视频丢失等报警信息</w:t>
            </w:r>
          </w:p>
        </w:tc>
      </w:tr>
      <w:tr w:rsidR="00D918DD" w:rsidTr="00802BD9">
        <w:trPr>
          <w:trHeight w:val="285"/>
          <w:jc w:val="center"/>
        </w:trPr>
        <w:tc>
          <w:tcPr>
            <w:tcW w:w="1985" w:type="dxa"/>
            <w:tcBorders>
              <w:top w:val="nil"/>
              <w:left w:val="single" w:sz="4" w:space="0" w:color="000000"/>
              <w:bottom w:val="nil"/>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网络控制</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支持录像文件下载存储及录像回放</w:t>
            </w:r>
          </w:p>
        </w:tc>
      </w:tr>
      <w:tr w:rsidR="00D918DD" w:rsidTr="00802BD9">
        <w:trPr>
          <w:trHeight w:val="285"/>
          <w:jc w:val="center"/>
        </w:trPr>
        <w:tc>
          <w:tcPr>
            <w:tcW w:w="1985" w:type="dxa"/>
            <w:tcBorders>
              <w:top w:val="nil"/>
              <w:left w:val="single" w:sz="4" w:space="0" w:color="000000"/>
              <w:bottom w:val="nil"/>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语音对讲</w:t>
            </w:r>
          </w:p>
        </w:tc>
      </w:tr>
      <w:tr w:rsidR="00D918DD" w:rsidTr="00802BD9">
        <w:trPr>
          <w:trHeight w:val="540"/>
          <w:jc w:val="center"/>
        </w:trPr>
        <w:tc>
          <w:tcPr>
            <w:tcW w:w="198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支持内置 3G/4G 模块，3G/4G 模块包括电信、联通和移动，选配内置 WIFI</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视频丢失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可联动外部报警输出或弹出屏幕提示</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外部报警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可联动录像，或在设置的时间段内联动外部报警或弹出屏幕提示</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报警输入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≥6 路报警输入</w:t>
            </w:r>
          </w:p>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 路脉冲输入</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报警输出</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≥2 路输出</w:t>
            </w:r>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USB 接口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≥2 </w:t>
            </w:r>
            <w:proofErr w:type="gramStart"/>
            <w:r>
              <w:rPr>
                <w:rFonts w:ascii="仿宋" w:eastAsia="仿宋" w:hAnsi="仿宋" w:hint="eastAsia"/>
                <w:color w:val="000000"/>
              </w:rPr>
              <w:t>个</w:t>
            </w:r>
            <w:proofErr w:type="gramEnd"/>
            <w:r>
              <w:rPr>
                <w:rFonts w:ascii="仿宋" w:eastAsia="仿宋" w:hAnsi="仿宋" w:hint="eastAsia"/>
                <w:color w:val="000000"/>
              </w:rPr>
              <w:t xml:space="preserve"> USB 2.0 接口</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网络接口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≥1个RJ45 10M/100M 自适应以太网口</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RS485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≥1 </w:t>
            </w:r>
            <w:proofErr w:type="gramStart"/>
            <w:r>
              <w:rPr>
                <w:rFonts w:ascii="仿宋" w:eastAsia="仿宋" w:hAnsi="仿宋" w:hint="eastAsia"/>
                <w:color w:val="000000"/>
              </w:rPr>
              <w:t>个</w:t>
            </w:r>
            <w:proofErr w:type="gramEnd"/>
            <w:r>
              <w:rPr>
                <w:rFonts w:ascii="仿宋" w:eastAsia="仿宋" w:hAnsi="仿宋" w:hint="eastAsia"/>
                <w:color w:val="000000"/>
              </w:rPr>
              <w:t xml:space="preserve">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CAN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≥1 </w:t>
            </w:r>
            <w:proofErr w:type="gramStart"/>
            <w:r>
              <w:rPr>
                <w:rFonts w:ascii="仿宋" w:eastAsia="仿宋" w:hAnsi="仿宋" w:hint="eastAsia"/>
                <w:color w:val="000000"/>
              </w:rPr>
              <w:t>个</w:t>
            </w:r>
            <w:proofErr w:type="gramEnd"/>
          </w:p>
        </w:tc>
      </w:tr>
      <w:tr w:rsidR="00D918DD" w:rsidTr="00802BD9">
        <w:trPr>
          <w:trHeight w:val="540"/>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RS232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≥1 </w:t>
            </w:r>
            <w:proofErr w:type="gramStart"/>
            <w:r>
              <w:rPr>
                <w:rFonts w:ascii="仿宋" w:eastAsia="仿宋" w:hAnsi="仿宋" w:hint="eastAsia"/>
                <w:color w:val="000000"/>
              </w:rPr>
              <w:t>个</w:t>
            </w:r>
            <w:proofErr w:type="gramEnd"/>
            <w:r>
              <w:rPr>
                <w:rFonts w:ascii="仿宋" w:eastAsia="仿宋" w:hAnsi="仿宋" w:hint="eastAsia"/>
                <w:color w:val="000000"/>
              </w:rPr>
              <w:t xml:space="preserve"> </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使用温度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-20℃－65℃</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 xml:space="preserve">使用湿度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10%－90%</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lastRenderedPageBreak/>
              <w:t xml:space="preserve">大气压 </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86kpa－106kpa</w:t>
            </w:r>
          </w:p>
        </w:tc>
      </w:tr>
      <w:tr w:rsidR="00D918DD" w:rsidTr="00802BD9">
        <w:trPr>
          <w:trHeight w:val="285"/>
          <w:jc w:val="center"/>
        </w:trPr>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防护等级</w:t>
            </w:r>
          </w:p>
        </w:tc>
        <w:tc>
          <w:tcPr>
            <w:tcW w:w="6521"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IP5X</w:t>
            </w:r>
          </w:p>
        </w:tc>
      </w:tr>
    </w:tbl>
    <w:p w:rsidR="00D918DD" w:rsidRDefault="00D918DD" w:rsidP="00D918DD">
      <w:pPr>
        <w:widowControl/>
        <w:jc w:val="left"/>
        <w:rPr>
          <w:color w:val="000000"/>
        </w:rPr>
        <w:sectPr w:rsidR="00D918DD" w:rsidSect="008905E3">
          <w:footerReference w:type="default" r:id="rId76"/>
          <w:pgSz w:w="11907" w:h="16839" w:code="9"/>
          <w:pgMar w:top="1418" w:right="1531" w:bottom="1418" w:left="1531" w:header="851" w:footer="885" w:gutter="0"/>
          <w:pgNumType w:fmt="numberInDash" w:start="1"/>
          <w:cols w:space="720"/>
          <w:docGrid w:type="linesAndChars" w:linePitch="312"/>
        </w:sectPr>
      </w:pPr>
    </w:p>
    <w:p w:rsidR="00D918DD" w:rsidRDefault="00D918DD" w:rsidP="00D918DD">
      <w:pPr>
        <w:pStyle w:val="af3"/>
        <w:jc w:val="both"/>
        <w:rPr>
          <w:rFonts w:ascii="Times New Roman" w:hAnsi="Times New Roman" w:hint="eastAsia"/>
          <w:color w:val="000000"/>
        </w:rPr>
      </w:pPr>
      <w:bookmarkStart w:id="99" w:name="_Toc528511280"/>
      <w:bookmarkEnd w:id="94"/>
      <w:bookmarkEnd w:id="95"/>
      <w:r>
        <w:rPr>
          <w:rFonts w:ascii="Times New Roman" w:hAnsi="Times New Roman"/>
          <w:color w:val="000000"/>
        </w:rPr>
        <w:lastRenderedPageBreak/>
        <w:t>5</w:t>
      </w:r>
      <w:r>
        <w:rPr>
          <w:rFonts w:ascii="宋体" w:eastAsia="宋体" w:hAnsi="宋体" w:cs="宋体" w:hint="eastAsia"/>
          <w:color w:val="000000"/>
        </w:rPr>
        <w:t>、车载终端通信技术规范</w:t>
      </w:r>
      <w:bookmarkEnd w:id="99"/>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100" w:name="_Toc485033378"/>
      <w:bookmarkStart w:id="101" w:name="_Toc485033428"/>
      <w:bookmarkStart w:id="102" w:name="_Toc484707528"/>
      <w:bookmarkStart w:id="103" w:name="_Toc524015395"/>
      <w:bookmarkStart w:id="104" w:name="_Toc528480077"/>
      <w:bookmarkStart w:id="105" w:name="_Toc528480123"/>
      <w:bookmarkStart w:id="106" w:name="_Toc528480208"/>
      <w:bookmarkStart w:id="107" w:name="_Toc528480843"/>
      <w:bookmarkStart w:id="108" w:name="_Toc528480950"/>
      <w:bookmarkStart w:id="109" w:name="_Toc528481463"/>
      <w:bookmarkStart w:id="110" w:name="_Toc528511281"/>
      <w:bookmarkEnd w:id="100"/>
      <w:bookmarkEnd w:id="101"/>
      <w:bookmarkEnd w:id="102"/>
      <w:bookmarkEnd w:id="103"/>
      <w:bookmarkEnd w:id="104"/>
      <w:bookmarkEnd w:id="105"/>
      <w:bookmarkEnd w:id="106"/>
      <w:bookmarkEnd w:id="107"/>
      <w:bookmarkEnd w:id="108"/>
      <w:bookmarkEnd w:id="109"/>
      <w:bookmarkEnd w:id="110"/>
    </w:p>
    <w:p w:rsidR="00D918DD" w:rsidRDefault="00D918DD" w:rsidP="00D918DD">
      <w:pPr>
        <w:pStyle w:val="2"/>
        <w:numPr>
          <w:ilvl w:val="1"/>
          <w:numId w:val="25"/>
        </w:numPr>
        <w:rPr>
          <w:color w:val="000000"/>
        </w:rPr>
      </w:pPr>
      <w:bookmarkStart w:id="111" w:name="_Toc528511282"/>
      <w:r>
        <w:rPr>
          <w:rFonts w:hint="eastAsia"/>
          <w:color w:val="000000"/>
        </w:rPr>
        <w:t>基本要求</w:t>
      </w:r>
      <w:bookmarkEnd w:id="111"/>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车载终端的数据通信协议应以符合JT/T 808 —2011的规定为基础，结合企业营运管理、行业监督管理的需求进行增加、扩充。</w:t>
      </w:r>
    </w:p>
    <w:p w:rsidR="00D918DD" w:rsidRDefault="00D918DD" w:rsidP="00D918DD">
      <w:pPr>
        <w:pStyle w:val="2"/>
        <w:numPr>
          <w:ilvl w:val="1"/>
          <w:numId w:val="25"/>
        </w:numPr>
        <w:rPr>
          <w:rFonts w:hint="eastAsia"/>
          <w:color w:val="000000"/>
        </w:rPr>
      </w:pPr>
      <w:bookmarkStart w:id="112" w:name="_Toc528511283"/>
      <w:r>
        <w:rPr>
          <w:rFonts w:hint="eastAsia"/>
          <w:color w:val="000000"/>
        </w:rPr>
        <w:t>有线数据传输协议</w:t>
      </w:r>
      <w:bookmarkEnd w:id="112"/>
    </w:p>
    <w:p w:rsidR="00D918DD" w:rsidRDefault="00D918DD" w:rsidP="00D918DD">
      <w:pPr>
        <w:spacing w:line="360" w:lineRule="auto"/>
        <w:ind w:firstLineChars="200" w:firstLine="640"/>
        <w:rPr>
          <w:rFonts w:ascii="仿宋" w:eastAsia="仿宋" w:hAnsi="仿宋"/>
          <w:color w:val="000000"/>
        </w:rPr>
      </w:pPr>
      <w:r>
        <w:rPr>
          <w:rFonts w:ascii="仿宋" w:eastAsia="仿宋" w:hAnsi="仿宋" w:hint="eastAsia"/>
          <w:color w:val="000000"/>
        </w:rPr>
        <w:t>车载终端的有线数据传输协议应符合JT/T 808 —2011中附录A的规定。</w:t>
      </w:r>
    </w:p>
    <w:p w:rsidR="00D918DD" w:rsidRDefault="00D918DD" w:rsidP="00D918DD">
      <w:pPr>
        <w:pStyle w:val="2"/>
        <w:numPr>
          <w:ilvl w:val="1"/>
          <w:numId w:val="25"/>
        </w:numPr>
        <w:rPr>
          <w:rFonts w:hint="eastAsia"/>
          <w:color w:val="000000"/>
        </w:rPr>
      </w:pPr>
      <w:bookmarkStart w:id="113" w:name="_Toc528511284"/>
      <w:r>
        <w:rPr>
          <w:rFonts w:hint="eastAsia"/>
          <w:color w:val="000000"/>
        </w:rPr>
        <w:t>无线数据传输协议</w:t>
      </w:r>
      <w:bookmarkEnd w:id="113"/>
    </w:p>
    <w:p w:rsidR="00D918DD" w:rsidRDefault="00D918DD" w:rsidP="00D918DD">
      <w:pPr>
        <w:pStyle w:val="3"/>
        <w:numPr>
          <w:ilvl w:val="2"/>
          <w:numId w:val="25"/>
        </w:numPr>
        <w:rPr>
          <w:color w:val="000000"/>
        </w:rPr>
      </w:pPr>
      <w:bookmarkStart w:id="114" w:name="_Toc528511285"/>
      <w:r>
        <w:rPr>
          <w:rFonts w:hint="eastAsia"/>
          <w:color w:val="000000"/>
        </w:rPr>
        <w:t>通用协议</w:t>
      </w:r>
      <w:bookmarkEnd w:id="114"/>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JT/T 808 —2011中规定的协议内容是车载设备与平台之间进行无线数据通信时的通用协议，应首先符合其要求。</w:t>
      </w:r>
    </w:p>
    <w:p w:rsidR="00D918DD" w:rsidRDefault="00D918DD" w:rsidP="00D918DD">
      <w:pPr>
        <w:pStyle w:val="3"/>
        <w:numPr>
          <w:ilvl w:val="2"/>
          <w:numId w:val="25"/>
        </w:numPr>
        <w:rPr>
          <w:rFonts w:hint="eastAsia"/>
          <w:color w:val="000000"/>
        </w:rPr>
      </w:pPr>
      <w:bookmarkStart w:id="115" w:name="_Toc528511286"/>
      <w:r>
        <w:rPr>
          <w:rFonts w:hint="eastAsia"/>
          <w:color w:val="000000"/>
        </w:rPr>
        <w:t>扩展协议要求</w:t>
      </w:r>
      <w:bookmarkEnd w:id="115"/>
    </w:p>
    <w:p w:rsidR="00D918DD" w:rsidRDefault="00D918DD" w:rsidP="00D918DD">
      <w:pPr>
        <w:pStyle w:val="4"/>
        <w:numPr>
          <w:ilvl w:val="3"/>
          <w:numId w:val="25"/>
        </w:numPr>
        <w:rPr>
          <w:rFonts w:hint="eastAsia"/>
          <w:color w:val="000000"/>
        </w:rPr>
      </w:pPr>
      <w:bookmarkStart w:id="116" w:name="_Toc528511287"/>
      <w:r>
        <w:rPr>
          <w:rFonts w:hint="eastAsia"/>
          <w:color w:val="000000"/>
        </w:rPr>
        <w:t>终端参数扩展指令</w:t>
      </w:r>
      <w:bookmarkEnd w:id="116"/>
    </w:p>
    <w:p w:rsidR="00D918DD" w:rsidRDefault="00D918DD" w:rsidP="00D918DD">
      <w:pPr>
        <w:spacing w:line="360" w:lineRule="auto"/>
        <w:rPr>
          <w:rFonts w:ascii="仿宋" w:eastAsia="仿宋" w:hAnsi="仿宋"/>
          <w:color w:val="000000"/>
        </w:rPr>
      </w:pPr>
      <w:r>
        <w:rPr>
          <w:color w:val="000000"/>
        </w:rPr>
        <w:t xml:space="preserve">    </w:t>
      </w:r>
      <w:r>
        <w:rPr>
          <w:rFonts w:ascii="仿宋" w:eastAsia="仿宋" w:hAnsi="仿宋" w:hint="eastAsia"/>
          <w:color w:val="000000"/>
        </w:rPr>
        <w:t xml:space="preserve"> 消息ID：0x8103/0x8104/0x8106/0x0104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1647"/>
        <w:gridCol w:w="5258"/>
      </w:tblGrid>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参数ID</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描述及要求</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0xF000</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扩展报警屏蔽字，与位置信息汇报消</w:t>
            </w:r>
            <w:r>
              <w:rPr>
                <w:rFonts w:ascii="仿宋" w:eastAsia="仿宋" w:hAnsi="仿宋" w:cs="Calibri" w:hint="eastAsia"/>
                <w:color w:val="000000"/>
              </w:rPr>
              <w:lastRenderedPageBreak/>
              <w:t>息中的扩展报警标志相对应。</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1：相应报警被屏蔽</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0xF001</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扩展报警发送文本SMS开关，与位置信息汇报消息中的扩展报警标志相对应。</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1：相应报警时发送文本SMS</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0xF002</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扩展报警拍摄开关，与位置信息汇报消息中的扩展报警标志相对应。</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1：相应报警时摄像头拍摄</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0xF003</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扩展报警拍摄存储标志，与位置信息汇报消息中的扩展报警标志相对应。</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1：相应报警时拍的照片进行存储，否则实时上传</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0xF004</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扩展关键标志，与位置信息汇报消息中的扩展报警标志相对应。</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1：相应报警为关键报警</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0xFF00</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车辆类型。</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0：渣土车</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1：泥罐车</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0xFF01</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维护模式。</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0：正常模式</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1：维护模式注：维护模式下，车载</w:t>
            </w:r>
            <w:r>
              <w:rPr>
                <w:rFonts w:ascii="仿宋" w:eastAsia="仿宋" w:hAnsi="仿宋" w:cs="Calibri" w:hint="eastAsia"/>
                <w:color w:val="000000"/>
              </w:rPr>
              <w:lastRenderedPageBreak/>
              <w:t>终端对车辆限速、锁定、举升限制等功能不进行控制，车辆状态以实际状态上报。</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0xFF02</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车辆限速。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w:t>
            </w:r>
            <w:proofErr w:type="gramStart"/>
            <w:r>
              <w:rPr>
                <w:rFonts w:ascii="仿宋" w:eastAsia="仿宋" w:hAnsi="仿宋" w:cs="Calibri" w:hint="eastAsia"/>
                <w:color w:val="000000"/>
              </w:rPr>
              <w:t>不</w:t>
            </w:r>
            <w:proofErr w:type="gramEnd"/>
            <w:r>
              <w:rPr>
                <w:rFonts w:ascii="仿宋" w:eastAsia="仿宋" w:hAnsi="仿宋" w:cs="Calibri" w:hint="eastAsia"/>
                <w:color w:val="000000"/>
              </w:rPr>
              <w:t>限速</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1～120：限速</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0xFF03</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空载限速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w:t>
            </w:r>
            <w:proofErr w:type="gramStart"/>
            <w:r>
              <w:rPr>
                <w:rFonts w:ascii="仿宋" w:eastAsia="仿宋" w:hAnsi="仿宋" w:cs="Calibri" w:hint="eastAsia"/>
                <w:color w:val="000000"/>
              </w:rPr>
              <w:t>不</w:t>
            </w:r>
            <w:proofErr w:type="gramEnd"/>
            <w:r>
              <w:rPr>
                <w:rFonts w:ascii="仿宋" w:eastAsia="仿宋" w:hAnsi="仿宋" w:cs="Calibri" w:hint="eastAsia"/>
                <w:color w:val="000000"/>
              </w:rPr>
              <w:t>限速</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1～120：限速</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0xFF04</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载重限速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w:t>
            </w:r>
            <w:proofErr w:type="gramStart"/>
            <w:r>
              <w:rPr>
                <w:rFonts w:ascii="仿宋" w:eastAsia="仿宋" w:hAnsi="仿宋" w:cs="Calibri" w:hint="eastAsia"/>
                <w:color w:val="000000"/>
              </w:rPr>
              <w:t>不</w:t>
            </w:r>
            <w:proofErr w:type="gramEnd"/>
            <w:r>
              <w:rPr>
                <w:rFonts w:ascii="仿宋" w:eastAsia="仿宋" w:hAnsi="仿宋" w:cs="Calibri" w:hint="eastAsia"/>
                <w:color w:val="000000"/>
              </w:rPr>
              <w:t>限速</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1～120：限速</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0xFF05</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篷布开限速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w:t>
            </w:r>
            <w:proofErr w:type="gramStart"/>
            <w:r>
              <w:rPr>
                <w:rFonts w:ascii="仿宋" w:eastAsia="仿宋" w:hAnsi="仿宋" w:cs="Calibri" w:hint="eastAsia"/>
                <w:color w:val="000000"/>
              </w:rPr>
              <w:t>不</w:t>
            </w:r>
            <w:proofErr w:type="gramEnd"/>
            <w:r>
              <w:rPr>
                <w:rFonts w:ascii="仿宋" w:eastAsia="仿宋" w:hAnsi="仿宋" w:cs="Calibri" w:hint="eastAsia"/>
                <w:color w:val="000000"/>
              </w:rPr>
              <w:t>限速</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1～120：限速</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0xFF06</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未联网限速阈值定义、</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阈值（单位秒）</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0xFF07</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车辆锁定。</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0：未锁定</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1：车辆锁定</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0xFF08</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举升限制</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0：允许举升</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lastRenderedPageBreak/>
              <w:t>1：限制举升</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0xFF09</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空重车监测。</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0：AD</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1：ECU</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2：视频识别</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3：其他</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0xFF0A</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限制开关定义</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0：重车越界限速打开</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1：重车越界限速关闭</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2：重车越界限举打开</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3：重车越界限举关闭</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4：车载终端未在线限速打开</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5：车载终端未在线限速关闭</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6：重车顶盖未密闭限速打开</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7：重车顶盖未密闭限速关闭</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0xFF0C</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核定载重量，单位：0.1T</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0xFF0F</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重车超速阀值，单位：km/h</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0xFF10</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CAN</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总线数据上报，0：不上报，1：上报一次，2：定时上报</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0xFF11</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BCD[3]</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运营证有效期，YY-MM-DD</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0xFF12</w:t>
            </w:r>
          </w:p>
        </w:tc>
        <w:tc>
          <w:tcPr>
            <w:tcW w:w="170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自定义限制模式，当0xFF01维护模</w:t>
            </w:r>
            <w:r>
              <w:rPr>
                <w:rFonts w:ascii="仿宋" w:eastAsia="仿宋" w:hAnsi="仿宋" w:cs="Calibri" w:hint="eastAsia"/>
                <w:color w:val="000000"/>
              </w:rPr>
              <w:lastRenderedPageBreak/>
              <w:t>式打开时</w:t>
            </w:r>
            <w:proofErr w:type="gramStart"/>
            <w:r>
              <w:rPr>
                <w:rFonts w:ascii="仿宋" w:eastAsia="仿宋" w:hAnsi="仿宋" w:cs="Calibri" w:hint="eastAsia"/>
                <w:color w:val="000000"/>
              </w:rPr>
              <w:t>按维护</w:t>
            </w:r>
            <w:proofErr w:type="gramEnd"/>
            <w:r>
              <w:rPr>
                <w:rFonts w:ascii="仿宋" w:eastAsia="仿宋" w:hAnsi="仿宋" w:cs="Calibri" w:hint="eastAsia"/>
                <w:color w:val="000000"/>
              </w:rPr>
              <w:t>模块执行，当0xFF01正常模式打开时，</w:t>
            </w:r>
            <w:proofErr w:type="gramStart"/>
            <w:r>
              <w:rPr>
                <w:rFonts w:ascii="仿宋" w:eastAsia="仿宋" w:hAnsi="仿宋" w:cs="Calibri" w:hint="eastAsia"/>
                <w:color w:val="000000"/>
              </w:rPr>
              <w:t>此设置</w:t>
            </w:r>
            <w:proofErr w:type="gramEnd"/>
            <w:r>
              <w:rPr>
                <w:rFonts w:ascii="仿宋" w:eastAsia="仿宋" w:hAnsi="仿宋" w:cs="Calibri" w:hint="eastAsia"/>
                <w:color w:val="000000"/>
              </w:rPr>
              <w:t>生效。</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0：正常模式</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Bit1：车辆限速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Bit2：车辆锁定</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Bit3：举升限制</w:t>
            </w:r>
          </w:p>
        </w:tc>
      </w:tr>
    </w:tbl>
    <w:p w:rsidR="00D918DD" w:rsidRDefault="00D918DD" w:rsidP="00D918DD">
      <w:pPr>
        <w:spacing w:line="360" w:lineRule="auto"/>
        <w:rPr>
          <w:rFonts w:eastAsia="宋体" w:hint="eastAsia"/>
          <w:b/>
          <w:color w:val="000000"/>
          <w:sz w:val="21"/>
        </w:rPr>
      </w:pPr>
    </w:p>
    <w:p w:rsidR="00D918DD" w:rsidRDefault="00D918DD" w:rsidP="00D918DD">
      <w:pPr>
        <w:pStyle w:val="4"/>
        <w:numPr>
          <w:ilvl w:val="3"/>
          <w:numId w:val="25"/>
        </w:numPr>
        <w:rPr>
          <w:color w:val="000000"/>
        </w:rPr>
      </w:pPr>
      <w:bookmarkStart w:id="117" w:name="_Toc528511288"/>
      <w:r>
        <w:rPr>
          <w:rFonts w:hint="eastAsia"/>
          <w:color w:val="000000"/>
        </w:rPr>
        <w:t>位置信息扩展</w:t>
      </w:r>
      <w:bookmarkEnd w:id="117"/>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 0x0200</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终端收到命令后，采用通用应答。</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利用《道路运输车辆卫星定位系统北斗兼容车载终端通讯协议技术规范》中P23页表25状态标志位上报车辆空重状态、顶盖状态、举升状态、是否限速状态。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5"/>
        <w:gridCol w:w="6631"/>
      </w:tblGrid>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位</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状态</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25</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1：车辆锁定</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26</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1：车辆限速</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27</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1：限制举升</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28</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1：重车状态</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29</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1：箱盖打开</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30</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1：车厢举升</w:t>
            </w:r>
          </w:p>
        </w:tc>
      </w:tr>
      <w:tr w:rsidR="00D918DD" w:rsidTr="00802BD9">
        <w:trPr>
          <w:jc w:val="center"/>
        </w:trPr>
        <w:tc>
          <w:tcPr>
            <w:tcW w:w="166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31</w:t>
            </w:r>
          </w:p>
        </w:tc>
        <w:tc>
          <w:tcPr>
            <w:tcW w:w="663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1：维护模式</w:t>
            </w:r>
          </w:p>
        </w:tc>
      </w:tr>
    </w:tbl>
    <w:p w:rsidR="00D918DD" w:rsidRDefault="00D918DD" w:rsidP="00D918DD">
      <w:pPr>
        <w:rPr>
          <w:rFonts w:eastAsia="宋体" w:hint="eastAsia"/>
          <w:color w:val="000000"/>
          <w:sz w:val="21"/>
        </w:rPr>
      </w:pPr>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lastRenderedPageBreak/>
        <w:t>附加信息上报扩展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735"/>
        <w:gridCol w:w="5317"/>
      </w:tblGrid>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字段</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附加信息长度</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描述和要求</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0xE1</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见表报警扩展定义</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0xE5</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见表设备连接状态定义</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0xED</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水泥罐车罐体转向标志，BYTE。</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0x00：停转</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0x01：搅拌</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0x02：表示卸料</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0xEE</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水泥罐车转速，WORD，单位：转/分钟</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0xF3</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实际载重，单位：0.1T</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0xF5</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20</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车辆VIN，固定为20个字节，不足在后面补充0x00</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0xF6</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20</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见表CAN总线数据定义</w:t>
            </w:r>
          </w:p>
        </w:tc>
      </w:tr>
      <w:tr w:rsidR="00D918DD" w:rsidTr="00802BD9">
        <w:tc>
          <w:tcPr>
            <w:tcW w:w="152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0xF7</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7</w:t>
            </w:r>
          </w:p>
        </w:tc>
        <w:tc>
          <w:tcPr>
            <w:tcW w:w="569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紧急状态上报</w:t>
            </w:r>
          </w:p>
        </w:tc>
      </w:tr>
    </w:tbl>
    <w:p w:rsidR="00D918DD" w:rsidRDefault="00D918DD" w:rsidP="00D918DD">
      <w:pPr>
        <w:rPr>
          <w:rFonts w:eastAsia="宋体" w:hint="eastAsia"/>
          <w:color w:val="000000"/>
          <w:sz w:val="21"/>
        </w:rPr>
      </w:pPr>
    </w:p>
    <w:p w:rsidR="00D918DD" w:rsidRDefault="00D918DD" w:rsidP="00D918DD">
      <w:pPr>
        <w:rPr>
          <w:color w:val="000000"/>
        </w:rPr>
      </w:pPr>
    </w:p>
    <w:p w:rsidR="00D918DD" w:rsidRDefault="00D918DD" w:rsidP="00D918DD">
      <w:pPr>
        <w:pStyle w:val="4"/>
        <w:numPr>
          <w:ilvl w:val="3"/>
          <w:numId w:val="25"/>
        </w:numPr>
        <w:rPr>
          <w:color w:val="000000"/>
        </w:rPr>
      </w:pPr>
      <w:bookmarkStart w:id="118" w:name="_Toc528511289"/>
      <w:r>
        <w:rPr>
          <w:rFonts w:hint="eastAsia"/>
          <w:color w:val="000000"/>
        </w:rPr>
        <w:t>报警扩展上报</w:t>
      </w:r>
      <w:bookmarkEnd w:id="118"/>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消息ID：0x0200</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附加信息ID=0xE1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2931"/>
        <w:gridCol w:w="4005"/>
      </w:tblGrid>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位</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定义</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处理说明</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急加速</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急减速</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急变道</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3</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急转弯</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17</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碰撞</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18</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超载</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19</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重车超速</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20</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违规区域卸载</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21</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重车行驶</w:t>
            </w:r>
            <w:proofErr w:type="gramStart"/>
            <w:r>
              <w:rPr>
                <w:rFonts w:ascii="仿宋" w:eastAsia="仿宋" w:hAnsi="仿宋" w:cs="Calibri" w:hint="eastAsia"/>
                <w:color w:val="000000"/>
              </w:rPr>
              <w:t>厢盖未关闭</w:t>
            </w:r>
            <w:proofErr w:type="gramEnd"/>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标志维持至报警条件解除</w:t>
            </w:r>
          </w:p>
        </w:tc>
      </w:tr>
      <w:tr w:rsidR="00D918DD" w:rsidTr="00802BD9">
        <w:tc>
          <w:tcPr>
            <w:tcW w:w="166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22</w:t>
            </w:r>
          </w:p>
        </w:tc>
        <w:tc>
          <w:tcPr>
            <w:tcW w:w="31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疲劳状态驾驶或不规范驾驶</w:t>
            </w:r>
          </w:p>
        </w:tc>
        <w:tc>
          <w:tcPr>
            <w:tcW w:w="427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19" w:name="_Toc528511290"/>
      <w:r>
        <w:rPr>
          <w:rFonts w:hint="eastAsia"/>
          <w:color w:val="000000"/>
        </w:rPr>
        <w:t>设备连接状态上报</w:t>
      </w:r>
      <w:bookmarkEnd w:id="119"/>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消息ID：0x0200</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附加信息ID=0xE5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0"/>
        <w:gridCol w:w="3191"/>
        <w:gridCol w:w="4121"/>
      </w:tblGrid>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位</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定义</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描述和要求</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1路摄像头（货箱图像）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5</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2路摄像头（驾驶员图像）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6</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3路摄像头（前方路面图像）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7</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4路摄像头（右侧盲区图像）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8</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5路摄像头（倒车后视图像）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9</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ECU通信</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10</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不良驾驶行为监测</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14</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车载显示屏</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19</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车辆载重监测</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20</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车厢举升监测</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21</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厢门闭合监测</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22</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疲劳驾驶或不规范驾驶监测</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23</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驾驶员身份识别（身份证ID采集）</w:t>
            </w:r>
          </w:p>
        </w:tc>
      </w:tr>
      <w:tr w:rsidR="00D918DD" w:rsidTr="00802BD9">
        <w:tc>
          <w:tcPr>
            <w:tcW w:w="12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24</w:t>
            </w:r>
          </w:p>
        </w:tc>
        <w:tc>
          <w:tcPr>
            <w:tcW w:w="340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1：连接，0：未连接</w:t>
            </w:r>
          </w:p>
        </w:tc>
        <w:tc>
          <w:tcPr>
            <w:tcW w:w="44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驾驶员身份识别（指纹采集）</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0" w:name="_Toc528511291"/>
      <w:r>
        <w:rPr>
          <w:color w:val="000000"/>
        </w:rPr>
        <w:t>CAN</w:t>
      </w:r>
      <w:r>
        <w:rPr>
          <w:rFonts w:hint="eastAsia"/>
          <w:color w:val="000000"/>
        </w:rPr>
        <w:t>总线信息上报</w:t>
      </w:r>
      <w:bookmarkEnd w:id="120"/>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消息ID：0x0200</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附加信息ID=0xF6</w:t>
      </w:r>
    </w:p>
    <w:tbl>
      <w:tblPr>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679"/>
        <w:gridCol w:w="2977"/>
        <w:gridCol w:w="3117"/>
      </w:tblGrid>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字段</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描述和要求</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总里程</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单位：KM</w:t>
            </w:r>
          </w:p>
        </w:tc>
      </w:tr>
      <w:tr w:rsidR="00D918DD" w:rsidTr="00802BD9">
        <w:trPr>
          <w:trHeight w:val="481"/>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总油耗</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单位：L</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5</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剩余油量</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7</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瞬时油耗</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单位：L/H</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9</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车速</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单位：KM/H</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11</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转速</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单位：转/min</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15</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扭矩</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w:t>
            </w:r>
            <w:proofErr w:type="spellStart"/>
            <w:r>
              <w:rPr>
                <w:rFonts w:ascii="仿宋" w:eastAsia="仿宋" w:hAnsi="仿宋" w:cs="Calibri" w:hint="eastAsia"/>
                <w:color w:val="000000"/>
              </w:rPr>
              <w:t>N.m</w:t>
            </w:r>
            <w:proofErr w:type="spellEnd"/>
          </w:p>
        </w:tc>
      </w:tr>
      <w:tr w:rsidR="00D918DD" w:rsidTr="00802BD9">
        <w:trPr>
          <w:trHeight w:val="481"/>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17</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蓄电池电压</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单位：V</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18</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驻车制动开关</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单位：开关状态</w:t>
            </w:r>
          </w:p>
        </w:tc>
      </w:tr>
      <w:tr w:rsidR="00D918DD" w:rsidTr="00802BD9">
        <w:trPr>
          <w:trHeight w:val="937"/>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19</w:t>
            </w:r>
          </w:p>
        </w:tc>
        <w:tc>
          <w:tcPr>
            <w:tcW w:w="167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297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低精度发动机冷却液温度</w:t>
            </w:r>
          </w:p>
        </w:tc>
        <w:tc>
          <w:tcPr>
            <w:tcW w:w="311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单位：℃</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1" w:name="_Toc528511292"/>
      <w:r>
        <w:rPr>
          <w:rFonts w:hint="eastAsia"/>
          <w:color w:val="000000"/>
        </w:rPr>
        <w:t>紧急状态上报</w:t>
      </w:r>
      <w:bookmarkEnd w:id="121"/>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消息ID：0x0200</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附加信息ID=0xF7</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如果发生紧急状态，司机可以解除车辆控制，系统能记录车辆操作，并要求司机、运输公司接受调查后，恢复车辆控制，必要时进行相应处罚。</w:t>
      </w:r>
    </w:p>
    <w:p w:rsidR="00D918DD" w:rsidRDefault="00D918DD" w:rsidP="00D918DD">
      <w:pPr>
        <w:spacing w:line="360" w:lineRule="auto"/>
        <w:ind w:firstLineChars="200" w:firstLine="640"/>
        <w:rPr>
          <w:rFonts w:ascii="仿宋" w:eastAsia="仿宋" w:hAnsi="仿宋" w:hint="eastAsia"/>
          <w:color w:val="000000"/>
        </w:rPr>
      </w:pPr>
      <w:r>
        <w:rPr>
          <w:rFonts w:ascii="仿宋" w:eastAsia="仿宋" w:hAnsi="仿宋" w:hint="eastAsia"/>
          <w:color w:val="000000"/>
        </w:rPr>
        <w:t>如司机解除/恢复车辆控制，立即触发一条0x0200位置上报信息，并附加紧急状态信息</w:t>
      </w:r>
    </w:p>
    <w:p w:rsidR="00D918DD" w:rsidRDefault="00D918DD" w:rsidP="00D918DD">
      <w:pPr>
        <w:spacing w:line="360" w:lineRule="auto"/>
        <w:rPr>
          <w:rFonts w:ascii="仿宋" w:eastAsia="仿宋" w:hAnsi="仿宋" w:hint="eastAsia"/>
          <w:color w:val="000000"/>
        </w:rPr>
      </w:pPr>
    </w:p>
    <w:tbl>
      <w:tblPr>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396"/>
        <w:gridCol w:w="1559"/>
        <w:gridCol w:w="4818"/>
      </w:tblGrid>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39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155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字段</w:t>
            </w:r>
          </w:p>
        </w:tc>
        <w:tc>
          <w:tcPr>
            <w:tcW w:w="4818"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描述和要求</w:t>
            </w:r>
          </w:p>
        </w:tc>
      </w:tr>
      <w:tr w:rsidR="00D918DD" w:rsidTr="00802BD9">
        <w:trPr>
          <w:trHeight w:val="468"/>
        </w:trPr>
        <w:tc>
          <w:tcPr>
            <w:tcW w:w="1264"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jc w:val="center"/>
              <w:rPr>
                <w:rFonts w:ascii="仿宋" w:eastAsia="仿宋" w:hAnsi="仿宋" w:cs="Calibri"/>
                <w:color w:val="000000"/>
                <w:sz w:val="21"/>
              </w:rPr>
            </w:pPr>
            <w:r>
              <w:rPr>
                <w:rFonts w:ascii="仿宋" w:eastAsia="仿宋" w:hAnsi="仿宋" w:hint="eastAsia"/>
                <w:color w:val="000000"/>
              </w:rPr>
              <w:lastRenderedPageBreak/>
              <w:t>0</w:t>
            </w:r>
          </w:p>
        </w:tc>
        <w:tc>
          <w:tcPr>
            <w:tcW w:w="1396"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jc w:val="center"/>
              <w:rPr>
                <w:rFonts w:ascii="仿宋" w:eastAsia="仿宋" w:hAnsi="仿宋" w:cs="Calibri"/>
                <w:color w:val="000000"/>
                <w:sz w:val="21"/>
              </w:rPr>
            </w:pPr>
            <w:r>
              <w:rPr>
                <w:rFonts w:ascii="仿宋" w:eastAsia="仿宋" w:hAnsi="仿宋" w:hint="eastAsia"/>
                <w:color w:val="000000"/>
              </w:rPr>
              <w:t>BYTE</w:t>
            </w:r>
          </w:p>
        </w:tc>
        <w:tc>
          <w:tcPr>
            <w:tcW w:w="1559"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状态</w:t>
            </w:r>
          </w:p>
        </w:tc>
        <w:tc>
          <w:tcPr>
            <w:tcW w:w="4818"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0： 解除车辆控制；1： 恢复车辆控制</w:t>
            </w:r>
          </w:p>
        </w:tc>
      </w:tr>
      <w:tr w:rsidR="00D918DD" w:rsidTr="00802BD9">
        <w:trPr>
          <w:trHeight w:val="481"/>
        </w:trPr>
        <w:tc>
          <w:tcPr>
            <w:tcW w:w="1264"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jc w:val="center"/>
              <w:rPr>
                <w:rFonts w:ascii="仿宋" w:eastAsia="仿宋" w:hAnsi="仿宋" w:cs="Calibri"/>
                <w:color w:val="000000"/>
                <w:sz w:val="21"/>
              </w:rPr>
            </w:pPr>
            <w:r>
              <w:rPr>
                <w:rFonts w:ascii="仿宋" w:eastAsia="仿宋" w:hAnsi="仿宋" w:hint="eastAsia"/>
                <w:color w:val="000000"/>
              </w:rPr>
              <w:t>1</w:t>
            </w:r>
          </w:p>
        </w:tc>
        <w:tc>
          <w:tcPr>
            <w:tcW w:w="1396"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jc w:val="center"/>
              <w:rPr>
                <w:rFonts w:ascii="仿宋" w:eastAsia="仿宋" w:hAnsi="仿宋" w:cs="Calibri"/>
                <w:color w:val="000000"/>
                <w:sz w:val="21"/>
              </w:rPr>
            </w:pPr>
            <w:r>
              <w:rPr>
                <w:rFonts w:ascii="仿宋" w:eastAsia="仿宋" w:hAnsi="仿宋" w:hint="eastAsia"/>
                <w:color w:val="000000"/>
              </w:rPr>
              <w:t>BCD[6]</w:t>
            </w:r>
          </w:p>
        </w:tc>
        <w:tc>
          <w:tcPr>
            <w:tcW w:w="1559"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发生时间</w:t>
            </w:r>
          </w:p>
        </w:tc>
        <w:tc>
          <w:tcPr>
            <w:tcW w:w="4818" w:type="dxa"/>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spacing w:line="360" w:lineRule="auto"/>
              <w:rPr>
                <w:rFonts w:ascii="仿宋" w:eastAsia="仿宋" w:hAnsi="仿宋" w:cs="Calibri"/>
                <w:color w:val="000000"/>
                <w:sz w:val="21"/>
              </w:rPr>
            </w:pPr>
            <w:r>
              <w:rPr>
                <w:rFonts w:ascii="仿宋" w:eastAsia="仿宋" w:hAnsi="仿宋" w:hint="eastAsia"/>
                <w:color w:val="000000"/>
              </w:rPr>
              <w:t>YY-MM-DD-</w:t>
            </w:r>
            <w:proofErr w:type="spellStart"/>
            <w:r>
              <w:rPr>
                <w:rFonts w:ascii="仿宋" w:eastAsia="仿宋" w:hAnsi="仿宋" w:hint="eastAsia"/>
                <w:color w:val="000000"/>
              </w:rPr>
              <w:t>hh</w:t>
            </w:r>
            <w:proofErr w:type="spellEnd"/>
            <w:r>
              <w:rPr>
                <w:rFonts w:ascii="仿宋" w:eastAsia="仿宋" w:hAnsi="仿宋" w:hint="eastAsia"/>
                <w:color w:val="000000"/>
              </w:rPr>
              <w:t>-mm-</w:t>
            </w:r>
            <w:proofErr w:type="spellStart"/>
            <w:r>
              <w:rPr>
                <w:rFonts w:ascii="仿宋" w:eastAsia="仿宋" w:hAnsi="仿宋" w:hint="eastAsia"/>
                <w:color w:val="000000"/>
              </w:rPr>
              <w:t>ss</w:t>
            </w:r>
            <w:proofErr w:type="spellEnd"/>
            <w:r>
              <w:rPr>
                <w:rFonts w:ascii="仿宋" w:eastAsia="仿宋" w:hAnsi="仿宋" w:hint="eastAsia"/>
                <w:color w:val="000000"/>
              </w:rPr>
              <w:t>（GMT+8 时间）</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2" w:name="_Toc528511293"/>
      <w:r>
        <w:rPr>
          <w:rFonts w:hint="eastAsia"/>
          <w:color w:val="000000"/>
        </w:rPr>
        <w:t>多媒体数据上传扩展</w:t>
      </w:r>
      <w:bookmarkEnd w:id="122"/>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消息ID：0x0801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2"/>
        <w:gridCol w:w="1746"/>
        <w:gridCol w:w="1746"/>
        <w:gridCol w:w="3698"/>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字段</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99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描述及要求</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399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6</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事件项编码</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99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 xml:space="preserve">0：平台下发指令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1：定时动作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2：抢劫报警触发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3：碰撞侧翻报警触发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100：超载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101：违规区域卸载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102：重车行驶</w:t>
            </w:r>
            <w:proofErr w:type="gramStart"/>
            <w:r>
              <w:rPr>
                <w:rFonts w:ascii="仿宋" w:eastAsia="仿宋" w:hAnsi="仿宋" w:cs="Calibri" w:hint="eastAsia"/>
                <w:color w:val="000000"/>
              </w:rPr>
              <w:t>厢盖未关闭</w:t>
            </w:r>
            <w:proofErr w:type="gramEnd"/>
            <w:r>
              <w:rPr>
                <w:rFonts w:ascii="仿宋" w:eastAsia="仿宋" w:hAnsi="仿宋" w:cs="Calibri" w:hint="eastAsia"/>
                <w:color w:val="000000"/>
              </w:rPr>
              <w:t xml:space="preserve"> </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 xml:space="preserve">120：驾驶员身份验证或未进行身份验证启动车辆 </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lastRenderedPageBreak/>
              <w:t>121：疲劳驾驶或违规驾驶</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3"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3991"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3" w:name="_Toc528511294"/>
      <w:r>
        <w:rPr>
          <w:rFonts w:hint="eastAsia"/>
          <w:color w:val="000000"/>
        </w:rPr>
        <w:t>设置区域扩展</w:t>
      </w:r>
      <w:bookmarkEnd w:id="123"/>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消息ID：0x8600、0x8602、0x8604</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本条消息协议支持周期时间范围，如要限制每天的 8:30-18:00，起始/结束时间设为：</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00-00-</w:t>
      </w:r>
      <w:smartTag w:uri="urn:schemas-microsoft-com:office:smarttags" w:element="chsdate">
        <w:smartTagPr>
          <w:attr w:name="IsROCDate" w:val="False"/>
          <w:attr w:name="IsLunarDate" w:val="False"/>
          <w:attr w:name="Day" w:val="30"/>
          <w:attr w:name="Month" w:val="8"/>
          <w:attr w:name="Year" w:val="2000"/>
        </w:smartTagPr>
        <w:r>
          <w:rPr>
            <w:rFonts w:ascii="仿宋" w:eastAsia="仿宋" w:hAnsi="仿宋" w:hint="eastAsia"/>
            <w:color w:val="000000"/>
          </w:rPr>
          <w:t>00-08-30</w:t>
        </w:r>
      </w:smartTag>
      <w:r>
        <w:rPr>
          <w:rFonts w:ascii="仿宋" w:eastAsia="仿宋" w:hAnsi="仿宋" w:hint="eastAsia"/>
          <w:color w:val="000000"/>
        </w:rPr>
        <w:t>-00/00-00-00-18-00-00，其他以此类推。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8"/>
        <w:gridCol w:w="6774"/>
      </w:tblGrid>
      <w:tr w:rsidR="00D918DD" w:rsidTr="00802BD9">
        <w:tc>
          <w:tcPr>
            <w:tcW w:w="180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位</w:t>
            </w:r>
          </w:p>
        </w:tc>
        <w:tc>
          <w:tcPr>
            <w:tcW w:w="725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标志</w:t>
            </w:r>
          </w:p>
        </w:tc>
      </w:tr>
      <w:tr w:rsidR="00D918DD" w:rsidTr="00802BD9">
        <w:tc>
          <w:tcPr>
            <w:tcW w:w="180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725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w:t>
            </w:r>
          </w:p>
        </w:tc>
      </w:tr>
      <w:tr w:rsidR="00D918DD" w:rsidTr="00802BD9">
        <w:tc>
          <w:tcPr>
            <w:tcW w:w="180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11-13</w:t>
            </w:r>
          </w:p>
        </w:tc>
        <w:tc>
          <w:tcPr>
            <w:tcW w:w="725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000：无定义</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001：</w:t>
            </w:r>
            <w:r>
              <w:rPr>
                <w:rFonts w:ascii="仿宋" w:eastAsia="仿宋" w:hAnsi="仿宋" w:hint="eastAsia"/>
                <w:color w:val="000000"/>
              </w:rPr>
              <w:t>装货区域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010：</w:t>
            </w:r>
            <w:r>
              <w:rPr>
                <w:rFonts w:ascii="仿宋" w:eastAsia="仿宋" w:hAnsi="仿宋" w:hint="eastAsia"/>
                <w:color w:val="000000"/>
              </w:rPr>
              <w:t>禁区</w:t>
            </w:r>
          </w:p>
          <w:p w:rsidR="00D918DD" w:rsidRDefault="00D918DD" w:rsidP="00802BD9">
            <w:pPr>
              <w:spacing w:line="360" w:lineRule="auto"/>
              <w:rPr>
                <w:rFonts w:ascii="仿宋" w:eastAsia="仿宋" w:hAnsi="仿宋" w:hint="eastAsia"/>
                <w:color w:val="000000"/>
              </w:rPr>
            </w:pPr>
            <w:r>
              <w:rPr>
                <w:rFonts w:ascii="仿宋" w:eastAsia="仿宋" w:hAnsi="仿宋" w:cs="Calibri" w:hint="eastAsia"/>
                <w:color w:val="000000"/>
              </w:rPr>
              <w:t>011：</w:t>
            </w:r>
            <w:r>
              <w:rPr>
                <w:rFonts w:ascii="仿宋" w:eastAsia="仿宋" w:hAnsi="仿宋" w:hint="eastAsia"/>
                <w:color w:val="000000"/>
              </w:rPr>
              <w:t>倾倒区域</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100：限速圈</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101：停车场</w:t>
            </w:r>
          </w:p>
        </w:tc>
      </w:tr>
      <w:tr w:rsidR="00D918DD" w:rsidTr="00802BD9">
        <w:tc>
          <w:tcPr>
            <w:tcW w:w="1809"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725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4" w:name="_Toc528511295"/>
      <w:r>
        <w:rPr>
          <w:rFonts w:hint="eastAsia"/>
          <w:color w:val="000000"/>
        </w:rPr>
        <w:t>清空区域和路线</w:t>
      </w:r>
      <w:bookmarkEnd w:id="124"/>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消息ID：0x8608</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lastRenderedPageBreak/>
        <w:t>终端收到命令后，采用通用应答。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12"/>
        <w:gridCol w:w="1276"/>
        <w:gridCol w:w="1944"/>
        <w:gridCol w:w="3127"/>
      </w:tblGrid>
      <w:tr w:rsidR="00D918DD" w:rsidTr="00802BD9">
        <w:trPr>
          <w:jc w:val="center"/>
        </w:trPr>
        <w:tc>
          <w:tcPr>
            <w:tcW w:w="201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起始字节</w:t>
            </w:r>
          </w:p>
        </w:tc>
        <w:tc>
          <w:tcPr>
            <w:tcW w:w="127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名称</w:t>
            </w:r>
          </w:p>
        </w:tc>
        <w:tc>
          <w:tcPr>
            <w:tcW w:w="194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数据类型</w:t>
            </w:r>
          </w:p>
        </w:tc>
        <w:tc>
          <w:tcPr>
            <w:tcW w:w="312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备注</w:t>
            </w:r>
          </w:p>
        </w:tc>
      </w:tr>
      <w:tr w:rsidR="00D918DD" w:rsidTr="00802BD9">
        <w:trPr>
          <w:jc w:val="center"/>
        </w:trPr>
        <w:tc>
          <w:tcPr>
            <w:tcW w:w="201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0</w:t>
            </w:r>
          </w:p>
        </w:tc>
        <w:tc>
          <w:tcPr>
            <w:tcW w:w="1276"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命令值</w:t>
            </w:r>
          </w:p>
        </w:tc>
        <w:tc>
          <w:tcPr>
            <w:tcW w:w="194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olor w:val="000000"/>
                <w:sz w:val="21"/>
              </w:rPr>
            </w:pPr>
            <w:r>
              <w:rPr>
                <w:rFonts w:ascii="仿宋" w:eastAsia="仿宋" w:hAnsi="仿宋" w:hint="eastAsia"/>
                <w:color w:val="000000"/>
              </w:rPr>
              <w:t>BYTE</w:t>
            </w:r>
          </w:p>
        </w:tc>
        <w:tc>
          <w:tcPr>
            <w:tcW w:w="3127"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0：清空所有区域和路线</w:t>
            </w:r>
          </w:p>
          <w:p w:rsidR="00D918DD" w:rsidRDefault="00D918DD" w:rsidP="00802BD9">
            <w:pPr>
              <w:spacing w:line="360" w:lineRule="auto"/>
              <w:rPr>
                <w:rFonts w:ascii="仿宋" w:eastAsia="仿宋" w:hAnsi="仿宋" w:hint="eastAsia"/>
                <w:color w:val="000000"/>
              </w:rPr>
            </w:pPr>
            <w:r>
              <w:rPr>
                <w:rFonts w:ascii="仿宋" w:eastAsia="仿宋" w:hAnsi="仿宋" w:hint="eastAsia"/>
                <w:color w:val="000000"/>
              </w:rPr>
              <w:t>1：清空所有区域</w:t>
            </w:r>
          </w:p>
          <w:p w:rsidR="00D918DD" w:rsidRDefault="00D918DD" w:rsidP="00802BD9">
            <w:pPr>
              <w:spacing w:line="360" w:lineRule="auto"/>
              <w:rPr>
                <w:rFonts w:ascii="仿宋" w:eastAsia="仿宋" w:hAnsi="仿宋"/>
                <w:color w:val="000000"/>
                <w:sz w:val="21"/>
              </w:rPr>
            </w:pPr>
            <w:r>
              <w:rPr>
                <w:rFonts w:ascii="仿宋" w:eastAsia="仿宋" w:hAnsi="仿宋" w:hint="eastAsia"/>
                <w:color w:val="000000"/>
              </w:rPr>
              <w:t>3：清空所有路线</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5" w:name="_Toc528511296"/>
      <w:r>
        <w:rPr>
          <w:rFonts w:hint="eastAsia"/>
          <w:color w:val="000000"/>
        </w:rPr>
        <w:t>电子运单</w:t>
      </w:r>
      <w:bookmarkEnd w:id="125"/>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电子运单设置</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861"/>
        <w:gridCol w:w="1757"/>
        <w:gridCol w:w="3593"/>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设置属性</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0：更新</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1：追加</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2：修改</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w:t>
            </w:r>
            <w:proofErr w:type="gramStart"/>
            <w:r>
              <w:rPr>
                <w:rFonts w:ascii="仿宋" w:eastAsia="仿宋" w:hAnsi="仿宋" w:cs="Calibri" w:hint="eastAsia"/>
                <w:color w:val="000000"/>
              </w:rPr>
              <w:t>运单数</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取值范围：1～64</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电子运单项</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见表电子运单定义</w:t>
            </w:r>
          </w:p>
        </w:tc>
      </w:tr>
    </w:tbl>
    <w:p w:rsidR="00D918DD" w:rsidRDefault="00D918DD" w:rsidP="00D918DD">
      <w:pPr>
        <w:spacing w:line="360" w:lineRule="auto"/>
        <w:ind w:firstLine="465"/>
        <w:rPr>
          <w:rFonts w:ascii="仿宋" w:eastAsia="仿宋" w:hAnsi="仿宋" w:hint="eastAsia"/>
          <w:color w:val="000000"/>
          <w:sz w:val="21"/>
        </w:rPr>
      </w:pPr>
      <w:r>
        <w:rPr>
          <w:rFonts w:ascii="仿宋" w:eastAsia="仿宋" w:hAnsi="仿宋" w:hint="eastAsia"/>
          <w:color w:val="000000"/>
        </w:rPr>
        <w:t>电子运单定义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1744"/>
        <w:gridCol w:w="1731"/>
        <w:gridCol w:w="3804"/>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ID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DWORD</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7</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开始时间</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BCD[3]</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YY-MM-DD</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结束时间</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BCD[3]</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YY-MM-DD</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13</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长度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后续内容长度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14</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内容</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STRING</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内容，GBK编码</w:t>
            </w:r>
          </w:p>
          <w:p w:rsidR="00D918DD" w:rsidRDefault="00D918DD" w:rsidP="00802BD9">
            <w:pPr>
              <w:rPr>
                <w:rFonts w:ascii="仿宋" w:eastAsia="仿宋" w:hAnsi="仿宋" w:cs="Calibri" w:hint="eastAsia"/>
                <w:color w:val="000000"/>
              </w:rPr>
            </w:pPr>
            <w:r>
              <w:rPr>
                <w:rFonts w:ascii="仿宋" w:eastAsia="仿宋" w:hAnsi="仿宋" w:cs="Calibri" w:hint="eastAsia"/>
                <w:color w:val="000000"/>
              </w:rPr>
              <w:t>格式:工地名称,处置场名称,路线描述,核准证编号,工程名称</w:t>
            </w:r>
          </w:p>
          <w:p w:rsidR="00D918DD" w:rsidRDefault="00D918DD" w:rsidP="00802BD9">
            <w:pPr>
              <w:rPr>
                <w:rFonts w:ascii="仿宋" w:eastAsia="仿宋" w:hAnsi="仿宋" w:cs="Calibri" w:hint="eastAsia"/>
                <w:color w:val="000000"/>
              </w:rPr>
            </w:pPr>
            <w:r>
              <w:rPr>
                <w:rFonts w:ascii="仿宋" w:eastAsia="仿宋" w:hAnsi="仿宋" w:cs="Calibri" w:hint="eastAsia"/>
                <w:color w:val="000000"/>
              </w:rPr>
              <w:t>举例:</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工地名称, 处置场名称,路线描述,Y01-20151001-9988,工程名称</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电子运单删除</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883"/>
        <w:gridCol w:w="1767"/>
        <w:gridCol w:w="3565"/>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w:t>
            </w:r>
            <w:proofErr w:type="gramStart"/>
            <w:r>
              <w:rPr>
                <w:rFonts w:ascii="仿宋" w:eastAsia="仿宋" w:hAnsi="仿宋" w:cs="Calibri" w:hint="eastAsia"/>
                <w:color w:val="000000"/>
              </w:rPr>
              <w:t>运单数</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0：删除所有电子运单</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电子运单ID N</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电子运单查询</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1846"/>
        <w:gridCol w:w="1809"/>
        <w:gridCol w:w="3564"/>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电子运单ID数组</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DWORD[x]</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如果此字段内容为空，则查询所有的电子运单</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电子运单查询应答</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消息ID：0x0FF5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67"/>
        <w:gridCol w:w="1761"/>
        <w:gridCol w:w="3579"/>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电子运单总数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电子运单列表</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见表电子运单定义</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6" w:name="_Toc528511297"/>
      <w:r>
        <w:rPr>
          <w:rFonts w:hint="eastAsia"/>
          <w:color w:val="000000"/>
        </w:rPr>
        <w:t>车外屏信息</w:t>
      </w:r>
      <w:bookmarkEnd w:id="126"/>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车外屏信息设置</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861"/>
        <w:gridCol w:w="1757"/>
        <w:gridCol w:w="3593"/>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设置属性</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0：更新</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1：追加</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2：修改</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车外屏信息总数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取值范围：1～16</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车外屏信息列表</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见表车外屏信息定义</w:t>
            </w:r>
          </w:p>
        </w:tc>
      </w:tr>
    </w:tbl>
    <w:p w:rsidR="00D918DD" w:rsidRDefault="00D918DD" w:rsidP="00D918DD">
      <w:pPr>
        <w:spacing w:line="360" w:lineRule="auto"/>
        <w:ind w:firstLine="465"/>
        <w:rPr>
          <w:rFonts w:ascii="仿宋" w:eastAsia="仿宋" w:hAnsi="仿宋" w:hint="eastAsia"/>
          <w:color w:val="000000"/>
          <w:sz w:val="21"/>
        </w:rPr>
      </w:pPr>
      <w:r>
        <w:rPr>
          <w:rFonts w:ascii="仿宋" w:eastAsia="仿宋" w:hAnsi="仿宋" w:hint="eastAsia"/>
          <w:color w:val="000000"/>
        </w:rPr>
        <w:t>车外屏信息定义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857"/>
        <w:gridCol w:w="1783"/>
        <w:gridCol w:w="3572"/>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长度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后续内容长度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5</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车外屏信息项内容</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STRING</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GBK编码</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车外屏信息删除</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883"/>
        <w:gridCol w:w="1767"/>
        <w:gridCol w:w="3565"/>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0：删除所有车外屏信息</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车外屏信息ID N</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车外屏信息查询</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1846"/>
        <w:gridCol w:w="1809"/>
        <w:gridCol w:w="3564"/>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车外屏信息ID数组</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DWORD[x]</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如果此字段内容为空，则查询所有车外屏信息</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车外屏信息查询应答</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消息ID：0x0FF8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67"/>
        <w:gridCol w:w="1761"/>
        <w:gridCol w:w="3579"/>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车外屏信息总数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车外屏信息列表</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见表车外屏信息定义</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7" w:name="_Toc528511298"/>
      <w:r>
        <w:rPr>
          <w:rFonts w:hint="eastAsia"/>
          <w:color w:val="000000"/>
        </w:rPr>
        <w:lastRenderedPageBreak/>
        <w:t>驾驶员身份信息</w:t>
      </w:r>
      <w:bookmarkEnd w:id="127"/>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驾驶员身份信息设置</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1"/>
        <w:gridCol w:w="1861"/>
        <w:gridCol w:w="1757"/>
        <w:gridCol w:w="3593"/>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设置属性</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0：更新</w:t>
            </w:r>
          </w:p>
          <w:p w:rsidR="00D918DD" w:rsidRDefault="00D918DD" w:rsidP="00802BD9">
            <w:pPr>
              <w:spacing w:line="360" w:lineRule="auto"/>
              <w:rPr>
                <w:rFonts w:ascii="仿宋" w:eastAsia="仿宋" w:hAnsi="仿宋" w:cs="Calibri" w:hint="eastAsia"/>
                <w:color w:val="000000"/>
              </w:rPr>
            </w:pPr>
            <w:r>
              <w:rPr>
                <w:rFonts w:ascii="仿宋" w:eastAsia="仿宋" w:hAnsi="仿宋" w:cs="Calibri" w:hint="eastAsia"/>
                <w:color w:val="000000"/>
              </w:rPr>
              <w:t>1：追加</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2：修改</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驾驶员总数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取值范围：1～20</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见表驾驶员身份信息</w:t>
            </w:r>
          </w:p>
        </w:tc>
      </w:tr>
    </w:tbl>
    <w:p w:rsidR="00D918DD" w:rsidRDefault="00D918DD" w:rsidP="00D918DD">
      <w:pPr>
        <w:spacing w:line="360" w:lineRule="auto"/>
        <w:ind w:firstLine="465"/>
        <w:rPr>
          <w:rFonts w:ascii="仿宋" w:eastAsia="仿宋" w:hAnsi="仿宋" w:hint="eastAsia"/>
          <w:color w:val="000000"/>
          <w:sz w:val="21"/>
        </w:rPr>
      </w:pPr>
      <w:r>
        <w:rPr>
          <w:rFonts w:ascii="仿宋" w:eastAsia="仿宋" w:hAnsi="仿宋" w:hint="eastAsia"/>
          <w:color w:val="000000"/>
        </w:rPr>
        <w:t>驾驶员身份信息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854"/>
        <w:gridCol w:w="1796"/>
        <w:gridCol w:w="3565"/>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身份信息ID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4</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长度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身份证ID长度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身份证ID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STRING</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GBK编码</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长度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指纹特征码长度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指纹特征码</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BYTE[x]</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驾驶员身份信息删除</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lastRenderedPageBreak/>
        <w:t>消息ID：0x8FFA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883"/>
        <w:gridCol w:w="1767"/>
        <w:gridCol w:w="3565"/>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0：删除所有驾驶员身份信息</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驾驶员身份信息ID N</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驾驶员身份信息查询</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消息ID：0x8FFB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3"/>
        <w:gridCol w:w="1846"/>
        <w:gridCol w:w="1809"/>
        <w:gridCol w:w="3564"/>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驾驶员身份信息ID数组</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DWORD[x]</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如果此字段内容为空，则查询所有的驾驶员身份信息</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驾驶员身份信息查询应答</w:t>
      </w:r>
    </w:p>
    <w:p w:rsidR="00D918DD" w:rsidRDefault="00D918DD" w:rsidP="00D918DD">
      <w:pPr>
        <w:spacing w:line="360" w:lineRule="auto"/>
        <w:ind w:firstLine="465"/>
        <w:rPr>
          <w:rFonts w:ascii="仿宋" w:eastAsia="仿宋" w:hAnsi="仿宋" w:hint="eastAsia"/>
          <w:color w:val="000000"/>
        </w:rPr>
      </w:pPr>
      <w:r>
        <w:rPr>
          <w:rFonts w:ascii="仿宋" w:eastAsia="仿宋" w:hAnsi="仿宋" w:hint="eastAsia"/>
          <w:color w:val="000000"/>
        </w:rPr>
        <w:t>消息ID：0x0FFB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67"/>
        <w:gridCol w:w="1761"/>
        <w:gridCol w:w="3579"/>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起始地</w:t>
            </w:r>
            <w:r>
              <w:rPr>
                <w:rFonts w:ascii="仿宋" w:eastAsia="仿宋" w:hAnsi="仿宋" w:cs="Calibri" w:hint="eastAsia"/>
                <w:color w:val="000000"/>
              </w:rPr>
              <w:lastRenderedPageBreak/>
              <w:t>址</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驾驶员身份信息总数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驾驶员身份信息列表</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见表驾驶员身份信息</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8" w:name="_Toc528511299"/>
      <w:r>
        <w:rPr>
          <w:rFonts w:hint="eastAsia"/>
          <w:color w:val="000000"/>
        </w:rPr>
        <w:t>驾驶员身份验证信息上报</w:t>
      </w:r>
      <w:bookmarkEnd w:id="128"/>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消息ID：0x0F00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6"/>
        <w:gridCol w:w="1784"/>
        <w:gridCol w:w="1749"/>
        <w:gridCol w:w="3723"/>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时间</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BCD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YY-MM-DD-</w:t>
            </w:r>
            <w:proofErr w:type="spellStart"/>
            <w:r>
              <w:rPr>
                <w:rFonts w:ascii="仿宋" w:eastAsia="仿宋" w:hAnsi="仿宋" w:cs="Calibri" w:hint="eastAsia"/>
                <w:color w:val="000000"/>
              </w:rPr>
              <w:t>hh</w:t>
            </w:r>
            <w:proofErr w:type="spellEnd"/>
            <w:r>
              <w:rPr>
                <w:rFonts w:ascii="仿宋" w:eastAsia="仿宋" w:hAnsi="仿宋" w:cs="Calibri" w:hint="eastAsia"/>
                <w:color w:val="000000"/>
              </w:rPr>
              <w:t>-mm-</w:t>
            </w:r>
            <w:proofErr w:type="spellStart"/>
            <w:r>
              <w:rPr>
                <w:rFonts w:ascii="仿宋" w:eastAsia="仿宋" w:hAnsi="仿宋" w:cs="Calibri" w:hint="eastAsia"/>
                <w:color w:val="000000"/>
              </w:rPr>
              <w:t>ss</w:t>
            </w:r>
            <w:proofErr w:type="spellEnd"/>
            <w:r>
              <w:rPr>
                <w:rFonts w:ascii="仿宋" w:eastAsia="仿宋" w:hAnsi="仿宋" w:cs="Calibri" w:hint="eastAsia"/>
                <w:color w:val="000000"/>
              </w:rPr>
              <w:t>（GMT+8时间）</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6</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属性</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Bit0：纬度标示，0为北纬，1为南纬</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Bit1：经度标示，0为东经，1为西经</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7</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纬度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以度为单位的纬度值乘以10的6次方，精确到百万分之一度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经度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以度为单位的纬度值乘以10的6次方，精确到</w:t>
            </w:r>
            <w:r>
              <w:rPr>
                <w:rFonts w:ascii="仿宋" w:eastAsia="仿宋" w:hAnsi="仿宋" w:cs="Calibri" w:hint="eastAsia"/>
                <w:color w:val="000000"/>
              </w:rPr>
              <w:lastRenderedPageBreak/>
              <w:t>百万分之一度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15</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身份验证方式</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0：身份证</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1：指纹</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16</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身份证ID</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STRING</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GBK编码</w:t>
            </w:r>
          </w:p>
        </w:tc>
      </w:tr>
    </w:tbl>
    <w:p w:rsidR="00D918DD" w:rsidRDefault="00D918DD" w:rsidP="00D918DD">
      <w:pPr>
        <w:spacing w:line="360" w:lineRule="auto"/>
        <w:ind w:firstLine="465"/>
        <w:rPr>
          <w:rFonts w:ascii="仿宋" w:eastAsia="仿宋" w:hAnsi="仿宋" w:hint="eastAsia"/>
          <w:color w:val="000000"/>
          <w:sz w:val="21"/>
        </w:rPr>
      </w:pPr>
    </w:p>
    <w:p w:rsidR="00D918DD" w:rsidRDefault="00D918DD" w:rsidP="00D918DD">
      <w:pPr>
        <w:pStyle w:val="4"/>
        <w:numPr>
          <w:ilvl w:val="3"/>
          <w:numId w:val="25"/>
        </w:numPr>
        <w:rPr>
          <w:rFonts w:hint="eastAsia"/>
          <w:color w:val="000000"/>
        </w:rPr>
      </w:pPr>
      <w:bookmarkStart w:id="129" w:name="_Toc528511300"/>
      <w:r>
        <w:rPr>
          <w:rFonts w:hint="eastAsia"/>
          <w:color w:val="000000"/>
        </w:rPr>
        <w:t>载重监测校准数据上报</w:t>
      </w:r>
      <w:bookmarkEnd w:id="129"/>
    </w:p>
    <w:p w:rsidR="00D918DD" w:rsidRDefault="00D918DD" w:rsidP="00D918DD">
      <w:pPr>
        <w:spacing w:line="360" w:lineRule="auto"/>
        <w:ind w:firstLine="465"/>
        <w:rPr>
          <w:rFonts w:ascii="仿宋" w:eastAsia="仿宋" w:hAnsi="仿宋"/>
          <w:color w:val="000000"/>
        </w:rPr>
      </w:pPr>
      <w:r>
        <w:rPr>
          <w:rFonts w:ascii="仿宋" w:eastAsia="仿宋" w:hAnsi="仿宋" w:hint="eastAsia"/>
          <w:color w:val="000000"/>
        </w:rPr>
        <w:t>消息ID：0x0F01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1792"/>
        <w:gridCol w:w="1732"/>
        <w:gridCol w:w="3728"/>
      </w:tblGrid>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起始字节</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名称</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数据类型</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注释</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时间</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BCD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YY-MM-DD-</w:t>
            </w:r>
            <w:proofErr w:type="spellStart"/>
            <w:r>
              <w:rPr>
                <w:rFonts w:ascii="仿宋" w:eastAsia="仿宋" w:hAnsi="仿宋" w:cs="Calibri" w:hint="eastAsia"/>
                <w:color w:val="000000"/>
              </w:rPr>
              <w:t>hh</w:t>
            </w:r>
            <w:proofErr w:type="spellEnd"/>
            <w:r>
              <w:rPr>
                <w:rFonts w:ascii="仿宋" w:eastAsia="仿宋" w:hAnsi="仿宋" w:cs="Calibri" w:hint="eastAsia"/>
                <w:color w:val="000000"/>
              </w:rPr>
              <w:t>-mm-</w:t>
            </w:r>
            <w:proofErr w:type="spellStart"/>
            <w:r>
              <w:rPr>
                <w:rFonts w:ascii="仿宋" w:eastAsia="仿宋" w:hAnsi="仿宋" w:cs="Calibri" w:hint="eastAsia"/>
                <w:color w:val="000000"/>
              </w:rPr>
              <w:t>ss</w:t>
            </w:r>
            <w:proofErr w:type="spellEnd"/>
            <w:r>
              <w:rPr>
                <w:rFonts w:ascii="仿宋" w:eastAsia="仿宋" w:hAnsi="仿宋" w:cs="Calibri" w:hint="eastAsia"/>
                <w:color w:val="000000"/>
              </w:rPr>
              <w:t>（GMT+8时间）</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6</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属性</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Bit0：纬度标示，0为北纬，1为南纬</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Bit1：经度标示，0为东经，1为西经</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7</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纬度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以度为单位的纬度值乘以10的6次方，精确到百万分之一度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11</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经度</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DWORD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以度为单位的纬度值乘以10的6次方，精确到百万分之一度</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lastRenderedPageBreak/>
              <w:t>15</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校准记录</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修正成功或失败后加1，掉电保存</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17</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校准结果</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BYTE</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1：校准成功，</w:t>
            </w:r>
          </w:p>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2：校准失败，保持原有参数</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18</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浮动零点</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校准后的浮动零点，精度：0.001</w:t>
            </w:r>
          </w:p>
        </w:tc>
      </w:tr>
      <w:tr w:rsidR="00D918DD" w:rsidTr="00802BD9">
        <w:tc>
          <w:tcPr>
            <w:tcW w:w="1384"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20</w:t>
            </w:r>
          </w:p>
        </w:tc>
        <w:tc>
          <w:tcPr>
            <w:tcW w:w="1985"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满载标定</w:t>
            </w:r>
          </w:p>
        </w:tc>
        <w:tc>
          <w:tcPr>
            <w:tcW w:w="1842"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jc w:val="center"/>
              <w:rPr>
                <w:rFonts w:ascii="仿宋" w:eastAsia="仿宋" w:hAnsi="仿宋" w:cs="Calibri"/>
                <w:color w:val="000000"/>
                <w:sz w:val="21"/>
              </w:rPr>
            </w:pPr>
            <w:r>
              <w:rPr>
                <w:rFonts w:ascii="仿宋" w:eastAsia="仿宋" w:hAnsi="仿宋" w:cs="Calibri" w:hint="eastAsia"/>
                <w:color w:val="000000"/>
              </w:rPr>
              <w:t>WORD</w:t>
            </w:r>
          </w:p>
        </w:tc>
        <w:tc>
          <w:tcPr>
            <w:tcW w:w="3850" w:type="dxa"/>
            <w:tcBorders>
              <w:top w:val="single" w:sz="4" w:space="0" w:color="000000"/>
              <w:left w:val="single" w:sz="4" w:space="0" w:color="000000"/>
              <w:bottom w:val="single" w:sz="4" w:space="0" w:color="000000"/>
              <w:right w:val="single" w:sz="4" w:space="0" w:color="000000"/>
            </w:tcBorders>
          </w:tcPr>
          <w:p w:rsidR="00D918DD" w:rsidRDefault="00D918DD" w:rsidP="00802BD9">
            <w:pPr>
              <w:spacing w:line="360" w:lineRule="auto"/>
              <w:rPr>
                <w:rFonts w:ascii="仿宋" w:eastAsia="仿宋" w:hAnsi="仿宋" w:cs="Calibri"/>
                <w:color w:val="000000"/>
                <w:sz w:val="21"/>
              </w:rPr>
            </w:pPr>
            <w:r>
              <w:rPr>
                <w:rFonts w:ascii="仿宋" w:eastAsia="仿宋" w:hAnsi="仿宋" w:cs="Calibri" w:hint="eastAsia"/>
                <w:color w:val="000000"/>
              </w:rPr>
              <w:t>校准后的满载标定，精度：0.001</w:t>
            </w:r>
          </w:p>
        </w:tc>
      </w:tr>
    </w:tbl>
    <w:p w:rsidR="00D918DD" w:rsidRDefault="00D918DD" w:rsidP="00D918DD">
      <w:pPr>
        <w:spacing w:line="360" w:lineRule="auto"/>
        <w:ind w:firstLine="420"/>
        <w:rPr>
          <w:rFonts w:eastAsia="宋体" w:hint="eastAsia"/>
          <w:color w:val="000000"/>
          <w:sz w:val="21"/>
        </w:rPr>
      </w:pPr>
    </w:p>
    <w:p w:rsidR="00D918DD" w:rsidRDefault="00D918DD" w:rsidP="00D918DD">
      <w:pPr>
        <w:pStyle w:val="af3"/>
        <w:jc w:val="left"/>
        <w:rPr>
          <w:rFonts w:ascii="Times New Roman" w:hAnsi="Times New Roman"/>
          <w:color w:val="000000"/>
        </w:rPr>
      </w:pPr>
      <w:r>
        <w:rPr>
          <w:b w:val="0"/>
          <w:bCs w:val="0"/>
          <w:color w:val="000000"/>
        </w:rPr>
        <w:br w:type="page"/>
      </w:r>
      <w:bookmarkStart w:id="130" w:name="_Toc528511301"/>
      <w:r>
        <w:rPr>
          <w:rFonts w:ascii="Times New Roman" w:hAnsi="Times New Roman"/>
          <w:color w:val="000000"/>
        </w:rPr>
        <w:lastRenderedPageBreak/>
        <w:t>6</w:t>
      </w:r>
      <w:r>
        <w:rPr>
          <w:rFonts w:ascii="宋体" w:eastAsia="宋体" w:hAnsi="宋体" w:cs="宋体" w:hint="eastAsia"/>
          <w:color w:val="000000"/>
        </w:rPr>
        <w:t>、视频传输技术规范</w:t>
      </w:r>
      <w:bookmarkEnd w:id="130"/>
    </w:p>
    <w:p w:rsidR="00D918DD" w:rsidRDefault="00D918DD" w:rsidP="00D918DD">
      <w:pPr>
        <w:pStyle w:val="aff0"/>
        <w:keepNext/>
        <w:keepLines/>
        <w:numPr>
          <w:ilvl w:val="0"/>
          <w:numId w:val="25"/>
        </w:numPr>
        <w:spacing w:before="240" w:after="240" w:line="360" w:lineRule="auto"/>
        <w:ind w:firstLineChars="0"/>
        <w:outlineLvl w:val="1"/>
        <w:rPr>
          <w:rFonts w:ascii="Cambria" w:hAnsi="Cambria"/>
          <w:b/>
          <w:bCs/>
          <w:vanish/>
          <w:color w:val="000000"/>
          <w:sz w:val="30"/>
          <w:szCs w:val="32"/>
        </w:rPr>
      </w:pPr>
      <w:bookmarkStart w:id="131" w:name="_Toc485033402"/>
      <w:bookmarkStart w:id="132" w:name="_Toc485033433"/>
      <w:bookmarkStart w:id="133" w:name="_Toc524015400"/>
      <w:bookmarkStart w:id="134" w:name="_Toc528480082"/>
      <w:bookmarkStart w:id="135" w:name="_Toc528480130"/>
      <w:bookmarkStart w:id="136" w:name="_Toc528480229"/>
      <w:bookmarkStart w:id="137" w:name="_Toc528480864"/>
      <w:bookmarkStart w:id="138" w:name="_Toc528480971"/>
      <w:bookmarkStart w:id="139" w:name="_Toc528481484"/>
      <w:bookmarkStart w:id="140" w:name="_Toc528511302"/>
      <w:bookmarkEnd w:id="131"/>
      <w:bookmarkEnd w:id="132"/>
      <w:bookmarkEnd w:id="133"/>
      <w:bookmarkEnd w:id="134"/>
      <w:bookmarkEnd w:id="135"/>
      <w:bookmarkEnd w:id="136"/>
      <w:bookmarkEnd w:id="137"/>
      <w:bookmarkEnd w:id="138"/>
      <w:bookmarkEnd w:id="139"/>
      <w:bookmarkEnd w:id="140"/>
    </w:p>
    <w:p w:rsidR="00D918DD" w:rsidRDefault="00D918DD" w:rsidP="00D918DD">
      <w:pPr>
        <w:pStyle w:val="2"/>
        <w:numPr>
          <w:ilvl w:val="1"/>
          <w:numId w:val="25"/>
        </w:numPr>
        <w:rPr>
          <w:rFonts w:ascii="Times New Roman" w:hAnsi="Times New Roman"/>
          <w:color w:val="000000"/>
        </w:rPr>
      </w:pPr>
      <w:bookmarkStart w:id="141" w:name="_Toc528511303"/>
      <w:r>
        <w:rPr>
          <w:rFonts w:hint="eastAsia"/>
          <w:color w:val="000000"/>
        </w:rPr>
        <w:t>视频服务平台技术要求</w:t>
      </w:r>
      <w:bookmarkEnd w:id="141"/>
    </w:p>
    <w:p w:rsidR="00D918DD" w:rsidRDefault="00D918DD" w:rsidP="00D918DD">
      <w:pPr>
        <w:spacing w:line="360" w:lineRule="auto"/>
        <w:ind w:firstLine="420"/>
        <w:rPr>
          <w:rFonts w:ascii="仿宋" w:eastAsia="仿宋" w:hAnsi="仿宋"/>
          <w:color w:val="000000"/>
        </w:rPr>
      </w:pPr>
      <w:r>
        <w:rPr>
          <w:rFonts w:ascii="仿宋" w:eastAsia="仿宋" w:hAnsi="仿宋" w:hint="eastAsia"/>
          <w:color w:val="000000"/>
        </w:rPr>
        <w:t>视频平台采用成熟、主流的技术构建，充分兼顾城管的业务需求和信息化建设的发展，并具有很好的开放性，在平台设计之初就考虑了与城管其他信息系统的连接，并预留了接口。</w:t>
      </w:r>
      <w:r>
        <w:rPr>
          <w:color w:val="000000"/>
        </w:rPr>
        <w:t>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1、基于SOA体系设计系统框架，通过将前台展示、中间业务层和后端数据存储相分离的架构思想，来支持中心平台的多层架构设计，并可以满足跨硬件平台、跨操作系统的要求；</w:t>
      </w:r>
      <w:r>
        <w:rPr>
          <w:color w:val="000000"/>
        </w:rPr>
        <w:t>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2、采用基于开放标准与技术的Web</w:t>
      </w:r>
      <w:r>
        <w:rPr>
          <w:color w:val="000000"/>
        </w:rPr>
        <w:t> </w:t>
      </w:r>
      <w:r>
        <w:rPr>
          <w:rFonts w:ascii="仿宋" w:eastAsia="仿宋" w:hAnsi="仿宋" w:hint="eastAsia"/>
          <w:color w:val="000000"/>
        </w:rPr>
        <w:t>Service实现其它业务系统的对接集成，实现跨平台异构多</w:t>
      </w:r>
      <w:proofErr w:type="gramStart"/>
      <w:r>
        <w:rPr>
          <w:rFonts w:ascii="仿宋" w:eastAsia="仿宋" w:hAnsi="仿宋" w:hint="eastAsia"/>
          <w:color w:val="000000"/>
        </w:rPr>
        <w:t>源数据</w:t>
      </w:r>
      <w:proofErr w:type="gramEnd"/>
      <w:r>
        <w:rPr>
          <w:rFonts w:ascii="仿宋" w:eastAsia="仿宋" w:hAnsi="仿宋" w:hint="eastAsia"/>
          <w:color w:val="000000"/>
        </w:rPr>
        <w:t>的访问和互操作；</w:t>
      </w:r>
      <w:r>
        <w:rPr>
          <w:color w:val="000000"/>
        </w:rPr>
        <w:t>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3、采用B/S方式架构，页面展现使用AJAX，提供更好的用户交互体验;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4、管理平台支持任何一种数据库，包括：MYSQL、SQL</w:t>
      </w:r>
      <w:r>
        <w:rPr>
          <w:color w:val="000000"/>
        </w:rPr>
        <w:t> </w:t>
      </w:r>
      <w:r>
        <w:rPr>
          <w:rFonts w:ascii="仿宋" w:eastAsia="仿宋" w:hAnsi="仿宋" w:hint="eastAsia"/>
          <w:color w:val="000000"/>
        </w:rPr>
        <w:t>SERVER、Oracle等，控制协议、传输协议、接口协议、视音频文件格式等均符合行业相关标准，可以兼容国内外主流监控设备厂商的</w:t>
      </w:r>
      <w:proofErr w:type="gramStart"/>
      <w:r>
        <w:rPr>
          <w:rFonts w:ascii="仿宋" w:eastAsia="仿宋" w:hAnsi="仿宋" w:hint="eastAsia"/>
          <w:color w:val="000000"/>
        </w:rPr>
        <w:t>的</w:t>
      </w:r>
      <w:proofErr w:type="gramEnd"/>
      <w:r>
        <w:rPr>
          <w:rFonts w:ascii="仿宋" w:eastAsia="仿宋" w:hAnsi="仿宋" w:hint="eastAsia"/>
          <w:color w:val="000000"/>
        </w:rPr>
        <w:t>设备，保护系统原有投资及后续扩展；</w:t>
      </w:r>
      <w:r>
        <w:rPr>
          <w:color w:val="000000"/>
        </w:rPr>
        <w:t>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5、平台支持分布式部署方式，可以根据业务发展要求分批部署，灵活扩充，关键服务器还支持集群部署；系统各服</w:t>
      </w:r>
      <w:r>
        <w:rPr>
          <w:rFonts w:ascii="仿宋" w:eastAsia="仿宋" w:hAnsi="仿宋" w:hint="eastAsia"/>
          <w:color w:val="000000"/>
        </w:rPr>
        <w:lastRenderedPageBreak/>
        <w:t>务模块可部署在通用服务器硬件设备上，并具备较强的扩容性，能随着监控点位的增加对平台进行硬件和模块的扩容不影响现有业务；</w:t>
      </w:r>
      <w:r>
        <w:rPr>
          <w:color w:val="000000"/>
        </w:rPr>
        <w:t> </w:t>
      </w:r>
    </w:p>
    <w:p w:rsidR="00D918DD" w:rsidRDefault="00D918DD" w:rsidP="00D918DD">
      <w:pPr>
        <w:spacing w:line="360" w:lineRule="auto"/>
        <w:ind w:firstLine="420"/>
        <w:rPr>
          <w:rFonts w:eastAsia="宋体" w:hint="eastAsia"/>
          <w:color w:val="000000"/>
        </w:rPr>
      </w:pPr>
      <w:r>
        <w:rPr>
          <w:rFonts w:ascii="仿宋" w:eastAsia="仿宋" w:hAnsi="仿宋" w:hint="eastAsia"/>
          <w:color w:val="000000"/>
        </w:rPr>
        <w:t>6、平台软件支持SSL协议加密方式进行传输，并支持与数字城管信息系统保持统一的用户认证方式，保证身份认证的安全性；</w:t>
      </w:r>
    </w:p>
    <w:p w:rsidR="00D918DD" w:rsidRDefault="00D918DD" w:rsidP="00D918DD">
      <w:pPr>
        <w:spacing w:line="360" w:lineRule="auto"/>
        <w:ind w:firstLine="420"/>
        <w:rPr>
          <w:rFonts w:ascii="仿宋" w:eastAsia="仿宋" w:hAnsi="仿宋"/>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2"/>
        <w:gridCol w:w="6400"/>
      </w:tblGrid>
      <w:tr w:rsidR="00D918DD" w:rsidTr="00802BD9">
        <w:trPr>
          <w:trHeight w:val="516"/>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D918DD" w:rsidRDefault="00D918DD" w:rsidP="00802BD9">
            <w:pPr>
              <w:jc w:val="center"/>
              <w:rPr>
                <w:rFonts w:ascii="仿宋" w:eastAsia="仿宋" w:hAnsi="仿宋" w:cs="Calibri"/>
                <w:b/>
                <w:color w:val="000000"/>
                <w:sz w:val="21"/>
              </w:rPr>
            </w:pPr>
            <w:r>
              <w:rPr>
                <w:rFonts w:ascii="仿宋" w:eastAsia="仿宋" w:hAnsi="仿宋" w:cs="Calibri" w:hint="eastAsia"/>
                <w:b/>
                <w:color w:val="000000"/>
              </w:rPr>
              <w:t>视频服务器功能要求</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2"/>
              <w:rPr>
                <w:rFonts w:ascii="仿宋" w:eastAsia="仿宋" w:hAnsi="仿宋" w:cs="Calibri"/>
                <w:b/>
                <w:bCs/>
                <w:color w:val="000000"/>
                <w:sz w:val="21"/>
              </w:rPr>
            </w:pPr>
            <w:r>
              <w:rPr>
                <w:rFonts w:ascii="仿宋" w:eastAsia="仿宋" w:hAnsi="仿宋" w:cs="Calibri" w:hint="eastAsia"/>
                <w:b/>
                <w:bCs/>
                <w:color w:val="000000"/>
              </w:rPr>
              <w:t>功能类别</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ind w:firstLine="402"/>
              <w:rPr>
                <w:rFonts w:ascii="仿宋" w:eastAsia="仿宋" w:hAnsi="仿宋" w:cs="Calibri"/>
                <w:b/>
                <w:bCs/>
                <w:color w:val="000000"/>
                <w:sz w:val="21"/>
              </w:rPr>
            </w:pPr>
            <w:r>
              <w:rPr>
                <w:rFonts w:ascii="仿宋" w:eastAsia="仿宋" w:hAnsi="仿宋" w:cs="Calibri" w:hint="eastAsia"/>
                <w:b/>
                <w:bCs/>
                <w:color w:val="000000"/>
              </w:rPr>
              <w:t>技术要求及指标</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操作系统</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嵌入式Linux系统，防病毒能力/安全性高</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硬盘数量</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支持1块系统盘和15块及以上的本地硬盘（支持4T硬盘）</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备份模式</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单盘,Raid0, Raid1, Raid5, Raid6, Raid10</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摄像头连接数</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hint="eastAsia"/>
                <w:color w:val="000000"/>
              </w:rPr>
              <w:t>≥</w:t>
            </w:r>
            <w:r>
              <w:rPr>
                <w:rFonts w:ascii="仿宋" w:eastAsia="仿宋" w:hAnsi="仿宋" w:cs="Calibri" w:hint="eastAsia"/>
                <w:color w:val="000000"/>
              </w:rPr>
              <w:t xml:space="preserve">500 </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在线用户数量</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hint="eastAsia"/>
                <w:color w:val="000000"/>
              </w:rPr>
              <w:t>≥</w:t>
            </w:r>
            <w:r>
              <w:rPr>
                <w:rFonts w:ascii="仿宋" w:eastAsia="仿宋" w:hAnsi="仿宋" w:cs="Calibri" w:hint="eastAsia"/>
                <w:color w:val="000000"/>
              </w:rPr>
              <w:t xml:space="preserve">200 </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注册用户量</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无限制</w:t>
            </w:r>
          </w:p>
        </w:tc>
      </w:tr>
      <w:tr w:rsidR="00D918DD" w:rsidTr="00802BD9">
        <w:trPr>
          <w:jc w:val="center"/>
        </w:trPr>
        <w:tc>
          <w:tcPr>
            <w:tcW w:w="2122" w:type="dxa"/>
            <w:vMerge w:val="restart"/>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性能</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码流输入：</w:t>
            </w:r>
            <w:r>
              <w:rPr>
                <w:rFonts w:ascii="仿宋" w:eastAsia="仿宋" w:hAnsi="仿宋" w:hint="eastAsia"/>
                <w:color w:val="000000"/>
              </w:rPr>
              <w:t>≥</w:t>
            </w:r>
            <w:r>
              <w:rPr>
                <w:rFonts w:ascii="仿宋" w:eastAsia="仿宋" w:hAnsi="仿宋" w:cs="Calibri" w:hint="eastAsia"/>
                <w:color w:val="000000"/>
              </w:rPr>
              <w:t>500Mbps</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转发码流：</w:t>
            </w:r>
            <w:r>
              <w:rPr>
                <w:rFonts w:ascii="仿宋" w:eastAsia="仿宋" w:hAnsi="仿宋" w:hint="eastAsia"/>
                <w:color w:val="000000"/>
              </w:rPr>
              <w:t>≥</w:t>
            </w:r>
            <w:r>
              <w:rPr>
                <w:rFonts w:ascii="仿宋" w:eastAsia="仿宋" w:hAnsi="仿宋" w:cs="Calibri" w:hint="eastAsia"/>
                <w:color w:val="000000"/>
              </w:rPr>
              <w:t>500Mbps</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存储性能：</w:t>
            </w:r>
            <w:r>
              <w:rPr>
                <w:rFonts w:ascii="仿宋" w:eastAsia="仿宋" w:hAnsi="仿宋" w:hint="eastAsia"/>
                <w:color w:val="000000"/>
              </w:rPr>
              <w:t>≥</w:t>
            </w:r>
            <w:r>
              <w:rPr>
                <w:rFonts w:ascii="仿宋" w:eastAsia="仿宋" w:hAnsi="仿宋" w:cs="Calibri" w:hint="eastAsia"/>
                <w:color w:val="000000"/>
              </w:rPr>
              <w:t>500Mbps</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Chars="50" w:firstLine="160"/>
              <w:rPr>
                <w:rFonts w:ascii="仿宋" w:eastAsia="仿宋" w:hAnsi="仿宋" w:cs="Calibri"/>
                <w:color w:val="000000"/>
                <w:sz w:val="21"/>
              </w:rPr>
            </w:pPr>
            <w:r>
              <w:rPr>
                <w:rFonts w:ascii="仿宋" w:eastAsia="仿宋" w:hAnsi="仿宋" w:cs="Calibri" w:hint="eastAsia"/>
                <w:color w:val="000000"/>
              </w:rPr>
              <w:lastRenderedPageBreak/>
              <w:t>集群可靠性</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支持双</w:t>
            </w:r>
            <w:proofErr w:type="gramStart"/>
            <w:r>
              <w:rPr>
                <w:rFonts w:ascii="仿宋" w:eastAsia="仿宋" w:hAnsi="仿宋" w:cs="Calibri" w:hint="eastAsia"/>
                <w:color w:val="000000"/>
              </w:rPr>
              <w:t>机热备</w:t>
            </w:r>
            <w:proofErr w:type="gramEnd"/>
            <w:r>
              <w:rPr>
                <w:rFonts w:ascii="仿宋" w:eastAsia="仿宋" w:hAnsi="仿宋" w:cs="Calibri" w:hint="eastAsia"/>
                <w:color w:val="000000"/>
              </w:rPr>
              <w:t>，备机即时切换到车载终端模式，接管车载终端业务，保证整个系统正常运行的功能</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支持N+M备份，当分布式设备</w:t>
            </w:r>
            <w:proofErr w:type="gramStart"/>
            <w:r>
              <w:rPr>
                <w:rFonts w:ascii="仿宋" w:eastAsia="仿宋" w:hAnsi="仿宋" w:cs="Calibri" w:hint="eastAsia"/>
                <w:color w:val="000000"/>
              </w:rPr>
              <w:t>宕</w:t>
            </w:r>
            <w:proofErr w:type="gramEnd"/>
            <w:r>
              <w:rPr>
                <w:rFonts w:ascii="仿宋" w:eastAsia="仿宋" w:hAnsi="仿宋" w:cs="Calibri" w:hint="eastAsia"/>
                <w:color w:val="000000"/>
              </w:rPr>
              <w:t>掉时，所属的备用设备可即时接管业务的功能。</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流媒体</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支持组播方式接收设备码流</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实时预览</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支持即时回放</w:t>
            </w:r>
          </w:p>
        </w:tc>
      </w:tr>
      <w:tr w:rsidR="00D918DD" w:rsidTr="00802BD9">
        <w:trPr>
          <w:jc w:val="center"/>
        </w:trPr>
        <w:tc>
          <w:tcPr>
            <w:tcW w:w="2122" w:type="dxa"/>
            <w:vMerge w:val="restart"/>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录像回放</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支持秒级存储及回放，确保可回放设备断网/断电前一秒录像</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支持存储解耦，当业务服务器</w:t>
            </w:r>
            <w:proofErr w:type="gramStart"/>
            <w:r>
              <w:rPr>
                <w:rFonts w:ascii="仿宋" w:eastAsia="仿宋" w:hAnsi="仿宋" w:cs="Calibri" w:hint="eastAsia"/>
                <w:color w:val="000000"/>
              </w:rPr>
              <w:t>宕</w:t>
            </w:r>
            <w:proofErr w:type="gramEnd"/>
            <w:r>
              <w:rPr>
                <w:rFonts w:ascii="仿宋" w:eastAsia="仿宋" w:hAnsi="仿宋" w:cs="Calibri" w:hint="eastAsia"/>
                <w:color w:val="000000"/>
              </w:rPr>
              <w:t>机时，存储服务器存储不受影响</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支持切片回放</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级联及堆叠功能</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可以通过堆叠扩展系统规模</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开放性</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提供平台SDK供第三方开发接入</w:t>
            </w:r>
          </w:p>
        </w:tc>
      </w:tr>
      <w:tr w:rsidR="00D918DD" w:rsidTr="00802BD9">
        <w:trPr>
          <w:jc w:val="center"/>
        </w:trPr>
        <w:tc>
          <w:tcPr>
            <w:tcW w:w="2122" w:type="dxa"/>
            <w:vMerge w:val="restart"/>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信息安全</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系统登录时的用户名及密码经过加密处理，防止登录时的信息泄露</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平台登录时，使用SSL（安全套接层）协议，确保登录信息的安全性要求</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Support https</w:t>
            </w:r>
          </w:p>
        </w:tc>
      </w:tr>
      <w:tr w:rsidR="00D918DD" w:rsidTr="00802BD9">
        <w:trPr>
          <w:jc w:val="center"/>
        </w:trPr>
        <w:tc>
          <w:tcPr>
            <w:tcW w:w="2122" w:type="dxa"/>
            <w:vMerge w:val="restart"/>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设备管理</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系统支持NTP校时，支持对前端设备、分布式服务器、客户端校时的功能，需要提供检</w:t>
            </w:r>
            <w:r>
              <w:rPr>
                <w:rFonts w:ascii="仿宋" w:eastAsia="仿宋" w:hAnsi="仿宋" w:cs="Calibri" w:hint="eastAsia"/>
                <w:color w:val="000000"/>
              </w:rPr>
              <w:lastRenderedPageBreak/>
              <w:t>测报告</w:t>
            </w:r>
          </w:p>
        </w:tc>
      </w:tr>
      <w:tr w:rsidR="00D918DD" w:rsidTr="00802BD9">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rsidR="00D918DD" w:rsidRDefault="00D918DD" w:rsidP="00802BD9">
            <w:pPr>
              <w:widowControl/>
              <w:jc w:val="left"/>
              <w:rPr>
                <w:rFonts w:ascii="仿宋" w:eastAsia="仿宋" w:hAnsi="仿宋" w:cs="Calibri"/>
                <w:color w:val="000000"/>
                <w:sz w:val="21"/>
              </w:rPr>
            </w:pP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系统支持IPSAN在线扩容，支持一体机分布式在线扩展，系统</w:t>
            </w:r>
            <w:proofErr w:type="gramStart"/>
            <w:r>
              <w:rPr>
                <w:rFonts w:ascii="仿宋" w:eastAsia="仿宋" w:hAnsi="仿宋" w:cs="Calibri" w:hint="eastAsia"/>
                <w:color w:val="000000"/>
              </w:rPr>
              <w:t>不</w:t>
            </w:r>
            <w:proofErr w:type="gramEnd"/>
            <w:r>
              <w:rPr>
                <w:rFonts w:ascii="仿宋" w:eastAsia="仿宋" w:hAnsi="仿宋" w:cs="Calibri" w:hint="eastAsia"/>
                <w:color w:val="000000"/>
              </w:rPr>
              <w:t>关机情况下完成扩容</w:t>
            </w:r>
          </w:p>
        </w:tc>
      </w:tr>
      <w:tr w:rsidR="00D918DD" w:rsidTr="00802BD9">
        <w:trPr>
          <w:jc w:val="center"/>
        </w:trPr>
        <w:tc>
          <w:tcPr>
            <w:tcW w:w="2122" w:type="dxa"/>
            <w:tcBorders>
              <w:top w:val="single" w:sz="4" w:space="0" w:color="auto"/>
              <w:left w:val="single" w:sz="4" w:space="0" w:color="auto"/>
              <w:bottom w:val="single" w:sz="4" w:space="0" w:color="auto"/>
              <w:right w:val="single" w:sz="4" w:space="0" w:color="auto"/>
            </w:tcBorders>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语音对讲</w:t>
            </w:r>
          </w:p>
        </w:tc>
        <w:tc>
          <w:tcPr>
            <w:tcW w:w="6400" w:type="dxa"/>
            <w:tcBorders>
              <w:top w:val="single" w:sz="4" w:space="0" w:color="auto"/>
              <w:left w:val="nil"/>
              <w:bottom w:val="single" w:sz="4" w:space="0" w:color="auto"/>
              <w:right w:val="single" w:sz="4" w:space="0" w:color="auto"/>
            </w:tcBorders>
          </w:tcPr>
          <w:p w:rsidR="00D918DD" w:rsidRDefault="00D918DD" w:rsidP="00802BD9">
            <w:pPr>
              <w:spacing w:line="480" w:lineRule="auto"/>
              <w:rPr>
                <w:rFonts w:ascii="仿宋" w:eastAsia="仿宋" w:hAnsi="仿宋" w:cs="Calibri"/>
                <w:color w:val="000000"/>
                <w:sz w:val="21"/>
              </w:rPr>
            </w:pPr>
            <w:r>
              <w:rPr>
                <w:rFonts w:ascii="仿宋" w:eastAsia="仿宋" w:hAnsi="仿宋" w:cs="Calibri" w:hint="eastAsia"/>
                <w:color w:val="000000"/>
              </w:rPr>
              <w:t>系统支持语音对讲/广播，能实现平台与设备间的语音对讲、语音广播</w:t>
            </w:r>
          </w:p>
        </w:tc>
      </w:tr>
    </w:tbl>
    <w:p w:rsidR="00D918DD" w:rsidRDefault="00D918DD" w:rsidP="00D918DD">
      <w:pPr>
        <w:spacing w:line="360" w:lineRule="auto"/>
        <w:ind w:firstLine="420"/>
        <w:rPr>
          <w:rFonts w:eastAsia="宋体" w:hint="eastAsia"/>
          <w:color w:val="000000"/>
          <w:sz w:val="21"/>
        </w:rPr>
      </w:pPr>
    </w:p>
    <w:p w:rsidR="00D918DD" w:rsidRDefault="00D918DD" w:rsidP="00D918DD">
      <w:pPr>
        <w:pStyle w:val="2"/>
        <w:numPr>
          <w:ilvl w:val="1"/>
          <w:numId w:val="25"/>
        </w:numPr>
        <w:rPr>
          <w:color w:val="000000"/>
        </w:rPr>
      </w:pPr>
      <w:bookmarkStart w:id="142" w:name="_Toc528511304"/>
      <w:r>
        <w:rPr>
          <w:rFonts w:hint="eastAsia"/>
          <w:color w:val="000000"/>
        </w:rPr>
        <w:t>视频实时</w:t>
      </w:r>
      <w:r>
        <w:rPr>
          <w:color w:val="000000"/>
        </w:rPr>
        <w:t>/</w:t>
      </w:r>
      <w:r>
        <w:rPr>
          <w:rFonts w:hint="eastAsia"/>
          <w:color w:val="000000"/>
        </w:rPr>
        <w:t>回放组件功能要求</w:t>
      </w:r>
      <w:bookmarkEnd w:id="142"/>
    </w:p>
    <w:p w:rsidR="00D918DD" w:rsidRDefault="00D918DD" w:rsidP="00D918DD">
      <w:pPr>
        <w:pStyle w:val="3"/>
        <w:numPr>
          <w:ilvl w:val="2"/>
          <w:numId w:val="25"/>
        </w:numPr>
        <w:rPr>
          <w:color w:val="000000"/>
        </w:rPr>
      </w:pPr>
      <w:bookmarkStart w:id="143" w:name="_Toc528511305"/>
      <w:r>
        <w:rPr>
          <w:rFonts w:hint="eastAsia"/>
          <w:color w:val="000000"/>
        </w:rPr>
        <w:t>实时组件功能要求</w:t>
      </w:r>
      <w:bookmarkEnd w:id="143"/>
      <w:r>
        <w:rPr>
          <w:rFonts w:hint="eastAsia"/>
          <w:color w:val="000000"/>
        </w:rPr>
        <w:t xml:space="preserve">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1、通过WEB浏览器，可以单画面或多画面显示实时视频图像，支持多种规格画面的组合显示方式。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2、广播和对讲功能：丰富预览树功能，支持广播和对讲功能。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3、</w:t>
      </w:r>
      <w:proofErr w:type="gramStart"/>
      <w:r>
        <w:rPr>
          <w:rFonts w:ascii="仿宋" w:eastAsia="仿宋" w:hAnsi="仿宋" w:hint="eastAsia"/>
          <w:color w:val="000000"/>
        </w:rPr>
        <w:t>主码流子码</w:t>
      </w:r>
      <w:proofErr w:type="gramEnd"/>
      <w:r>
        <w:rPr>
          <w:rFonts w:ascii="仿宋" w:eastAsia="仿宋" w:hAnsi="仿宋" w:hint="eastAsia"/>
          <w:color w:val="000000"/>
        </w:rPr>
        <w:t>流切换功能：支持主子码流切换功能，点击码流切换，进行</w:t>
      </w:r>
      <w:proofErr w:type="gramStart"/>
      <w:r>
        <w:rPr>
          <w:rFonts w:ascii="仿宋" w:eastAsia="仿宋" w:hAnsi="仿宋" w:hint="eastAsia"/>
          <w:color w:val="000000"/>
        </w:rPr>
        <w:t>主码流子码</w:t>
      </w:r>
      <w:proofErr w:type="gramEnd"/>
      <w:r>
        <w:rPr>
          <w:rFonts w:ascii="仿宋" w:eastAsia="仿宋" w:hAnsi="仿宋" w:hint="eastAsia"/>
          <w:color w:val="000000"/>
        </w:rPr>
        <w:t xml:space="preserve">流的切换。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4、预案管理功能：实现播放预案配置，主子码流，画面分割，每个画面对应通道等。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5、图像的电子放大功能：浏览图像时，选择电子放大功能，可以对某区域的图像画面进行放大，放大到整个窗口。 </w:t>
      </w:r>
    </w:p>
    <w:p w:rsidR="00D918DD" w:rsidRDefault="00D918DD" w:rsidP="00D918DD">
      <w:pPr>
        <w:pStyle w:val="3"/>
        <w:numPr>
          <w:ilvl w:val="2"/>
          <w:numId w:val="25"/>
        </w:numPr>
        <w:rPr>
          <w:rFonts w:hint="eastAsia"/>
          <w:color w:val="000000"/>
        </w:rPr>
      </w:pPr>
      <w:bookmarkStart w:id="144" w:name="_Toc528511306"/>
      <w:r>
        <w:rPr>
          <w:rFonts w:hint="eastAsia"/>
          <w:color w:val="000000"/>
        </w:rPr>
        <w:t>检索回放组件要求</w:t>
      </w:r>
      <w:bookmarkEnd w:id="144"/>
      <w:r>
        <w:rPr>
          <w:rFonts w:hint="eastAsia"/>
          <w:color w:val="000000"/>
        </w:rPr>
        <w:t xml:space="preserve">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可按不同检索方式实现对录像的检索功能。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1、常规检索：选择所要回放的通道，可以多通道同时回</w:t>
      </w:r>
      <w:r>
        <w:rPr>
          <w:rFonts w:ascii="仿宋" w:eastAsia="仿宋" w:hAnsi="仿宋" w:hint="eastAsia"/>
          <w:color w:val="000000"/>
        </w:rPr>
        <w:lastRenderedPageBreak/>
        <w:t>放；选择回放录像的日期和时间段；选择所要回放的录像类型，如：计划录像、</w:t>
      </w:r>
      <w:proofErr w:type="gramStart"/>
      <w:r>
        <w:rPr>
          <w:rFonts w:ascii="仿宋" w:eastAsia="仿宋" w:hAnsi="仿宋" w:hint="eastAsia"/>
          <w:color w:val="000000"/>
        </w:rPr>
        <w:t>动测录像</w:t>
      </w:r>
      <w:proofErr w:type="gramEnd"/>
      <w:r>
        <w:rPr>
          <w:rFonts w:ascii="仿宋" w:eastAsia="仿宋" w:hAnsi="仿宋" w:hint="eastAsia"/>
          <w:color w:val="000000"/>
        </w:rPr>
        <w:t xml:space="preserve">、手动录像、报警录像；搜索相应录像，所要回放的录像片段，就会显示出来，不同类型的录像，会有不同的颜色区分；回放录像时，可对录像进行剪辑、抓图、回放录像上电视墙等功能。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 xml:space="preserve">2、分段检索：录像的分段回放，用来对同一路通道的录像资料，分为几个不同的时间片段来回放，方便快速的查找所要的录像段。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3、事件检索：用来根据事件进行录像的查找，事件类型是监控点的各类报警或者设备的输入报警，如：移动侦测，视频遮挡，设备外接的红外探头等各类报警事件。这些报警发生的时候，会有相应的报警录像产生，事后，可以根据报警的类型和时间</w:t>
      </w:r>
      <w:proofErr w:type="gramStart"/>
      <w:r>
        <w:rPr>
          <w:rFonts w:ascii="仿宋" w:eastAsia="仿宋" w:hAnsi="仿宋" w:hint="eastAsia"/>
          <w:color w:val="000000"/>
        </w:rPr>
        <w:t>去快速</w:t>
      </w:r>
      <w:proofErr w:type="gramEnd"/>
      <w:r>
        <w:rPr>
          <w:rFonts w:ascii="仿宋" w:eastAsia="仿宋" w:hAnsi="仿宋" w:hint="eastAsia"/>
          <w:color w:val="000000"/>
        </w:rPr>
        <w:t xml:space="preserve">定位录像。 </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4、支持对监控点的某段时间内录像数据添加标签，并对该段录像数据进行附加说明，并且可以对已经被标记的录像进行查询和回放。</w:t>
      </w:r>
    </w:p>
    <w:p w:rsidR="00D918DD" w:rsidRDefault="00D918DD" w:rsidP="00D918DD">
      <w:pPr>
        <w:spacing w:line="360" w:lineRule="auto"/>
        <w:ind w:firstLine="420"/>
        <w:rPr>
          <w:rFonts w:ascii="仿宋" w:eastAsia="仿宋" w:hAnsi="仿宋" w:hint="eastAsia"/>
          <w:color w:val="000000"/>
        </w:rPr>
      </w:pPr>
      <w:r>
        <w:rPr>
          <w:rFonts w:ascii="仿宋" w:eastAsia="仿宋" w:hAnsi="仿宋" w:hint="eastAsia"/>
          <w:color w:val="000000"/>
        </w:rPr>
        <w:t>5、支持多种控制方式，包括：开始、停止、seek、快进、慢进、截图、下载等功能。</w:t>
      </w:r>
    </w:p>
    <w:p w:rsidR="00D918DD" w:rsidRDefault="00D918DD" w:rsidP="00D918DD">
      <w:pPr>
        <w:spacing w:line="360" w:lineRule="auto"/>
        <w:ind w:firstLine="420"/>
        <w:rPr>
          <w:rFonts w:eastAsia="宋体" w:hint="eastAsia"/>
          <w:color w:val="000000"/>
        </w:rPr>
      </w:pPr>
      <w:r>
        <w:rPr>
          <w:rFonts w:ascii="仿宋" w:eastAsia="仿宋" w:hAnsi="仿宋" w:hint="eastAsia"/>
          <w:color w:val="000000"/>
        </w:rPr>
        <w:t>6、支持车载录像回放、支持站场回放功能。</w:t>
      </w:r>
    </w:p>
    <w:p w:rsidR="00D918DD" w:rsidRDefault="00D918DD" w:rsidP="00D918DD">
      <w:pPr>
        <w:spacing w:line="360" w:lineRule="auto"/>
        <w:ind w:firstLine="420"/>
        <w:rPr>
          <w:color w:val="000000"/>
        </w:rPr>
      </w:pPr>
    </w:p>
    <w:tbl>
      <w:tblPr>
        <w:tblW w:w="0" w:type="auto"/>
        <w:jc w:val="center"/>
        <w:tblLayout w:type="fixed"/>
        <w:tblLook w:val="0000"/>
      </w:tblPr>
      <w:tblGrid>
        <w:gridCol w:w="1080"/>
        <w:gridCol w:w="1467"/>
        <w:gridCol w:w="5670"/>
      </w:tblGrid>
      <w:tr w:rsidR="00D918DD" w:rsidTr="00802BD9">
        <w:trPr>
          <w:trHeight w:val="285"/>
          <w:jc w:val="center"/>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实时视频</w:t>
            </w:r>
          </w:p>
        </w:tc>
        <w:tc>
          <w:tcPr>
            <w:tcW w:w="14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屏幕</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可设置屏幕数量自动加载或手动指定。</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可根据视频加载数量自动加载1、4、9、16屏幕，不足向上取整。</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可指定播放屏幕数量（如：录入1:3为1行3列。录入2:5为2行5列）。</w:t>
            </w:r>
          </w:p>
        </w:tc>
      </w:tr>
      <w:tr w:rsidR="00D918DD" w:rsidTr="00802BD9">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播放</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可指定特定播放屏幕（如：录入1:3为1行3列那个屏幕），播放特定IP、端口、通道的视频。（如未指定屏幕），自动在最左上未播放屏幕播放。</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可通过特定参数限定视频的播放时长，超时之后自动关闭视频。</w:t>
            </w:r>
          </w:p>
        </w:tc>
      </w:tr>
      <w:tr w:rsidR="00D918DD" w:rsidTr="00802BD9">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停止</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可指定特定播放屏幕（如：录入1:3为1行3列那个屏幕）停止播放当前屏幕关闭视频，支持一键关闭所有视频</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连不上</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视频连接不上应有提示。</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断线重连</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正在播放的视频如突然断线应有提示，网络畅通后应自动恢复。</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云台</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支持云台调整摄像角度功能。</w:t>
            </w:r>
          </w:p>
        </w:tc>
      </w:tr>
      <w:tr w:rsidR="00D918DD" w:rsidTr="00802BD9">
        <w:trPr>
          <w:trHeight w:val="285"/>
          <w:jc w:val="center"/>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jc w:val="center"/>
              <w:rPr>
                <w:rFonts w:ascii="仿宋" w:eastAsia="仿宋" w:hAnsi="仿宋"/>
                <w:color w:val="000000"/>
                <w:kern w:val="0"/>
                <w:sz w:val="21"/>
              </w:rPr>
            </w:pPr>
            <w:r>
              <w:rPr>
                <w:rFonts w:ascii="仿宋" w:eastAsia="仿宋" w:hAnsi="仿宋" w:hint="eastAsia"/>
                <w:color w:val="000000"/>
                <w:kern w:val="0"/>
              </w:rPr>
              <w:t>回放视频</w:t>
            </w: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屏幕</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仅显示一个屏幕。</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时间</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可通过开始时间与结束时间，回放视频，如果输入时间段视频无法调取。那么应有错误提示。</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播放</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点击播放按钮开始从当前进度条进度开始播放。</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暂停</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点击暂停按钮视频画面停止，进度条位置不变。</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停止</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点击停止按钮视频画面变成未播放状态，进度条位置变成初始化状态。</w:t>
            </w:r>
          </w:p>
        </w:tc>
      </w:tr>
      <w:tr w:rsidR="00D918DD" w:rsidTr="00802BD9">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播放进度条</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proofErr w:type="gramStart"/>
            <w:r>
              <w:rPr>
                <w:rFonts w:ascii="仿宋" w:eastAsia="仿宋" w:hAnsi="仿宋" w:cs="Calibri" w:hint="eastAsia"/>
                <w:color w:val="000000"/>
              </w:rPr>
              <w:t>进度条可拖动</w:t>
            </w:r>
            <w:proofErr w:type="gramEnd"/>
            <w:r>
              <w:rPr>
                <w:rFonts w:ascii="仿宋" w:eastAsia="仿宋" w:hAnsi="仿宋" w:cs="Calibri" w:hint="eastAsia"/>
                <w:color w:val="000000"/>
              </w:rPr>
              <w:t>，用户可拖动进度</w:t>
            </w:r>
            <w:proofErr w:type="gramStart"/>
            <w:r>
              <w:rPr>
                <w:rFonts w:ascii="仿宋" w:eastAsia="仿宋" w:hAnsi="仿宋" w:cs="Calibri" w:hint="eastAsia"/>
                <w:color w:val="000000"/>
              </w:rPr>
              <w:t>条调整</w:t>
            </w:r>
            <w:proofErr w:type="gramEnd"/>
            <w:r>
              <w:rPr>
                <w:rFonts w:ascii="仿宋" w:eastAsia="仿宋" w:hAnsi="仿宋" w:cs="Calibri" w:hint="eastAsia"/>
                <w:color w:val="000000"/>
              </w:rPr>
              <w:t>视频进度，有视频无报警的时间</w:t>
            </w:r>
            <w:proofErr w:type="gramStart"/>
            <w:r>
              <w:rPr>
                <w:rFonts w:ascii="仿宋" w:eastAsia="仿宋" w:hAnsi="仿宋" w:cs="Calibri" w:hint="eastAsia"/>
                <w:color w:val="000000"/>
              </w:rPr>
              <w:t>段显示</w:t>
            </w:r>
            <w:proofErr w:type="gramEnd"/>
            <w:r>
              <w:rPr>
                <w:rFonts w:ascii="仿宋" w:eastAsia="仿宋" w:hAnsi="仿宋" w:cs="Calibri" w:hint="eastAsia"/>
                <w:color w:val="000000"/>
              </w:rPr>
              <w:t>绿色，有报警的</w:t>
            </w:r>
            <w:proofErr w:type="gramStart"/>
            <w:r>
              <w:rPr>
                <w:rFonts w:ascii="仿宋" w:eastAsia="仿宋" w:hAnsi="仿宋" w:cs="Calibri" w:hint="eastAsia"/>
                <w:color w:val="000000"/>
              </w:rPr>
              <w:t>时间段要显示</w:t>
            </w:r>
            <w:proofErr w:type="gramEnd"/>
            <w:r>
              <w:rPr>
                <w:rFonts w:ascii="仿宋" w:eastAsia="仿宋" w:hAnsi="仿宋" w:cs="Calibri" w:hint="eastAsia"/>
                <w:color w:val="000000"/>
              </w:rPr>
              <w:t>红色。</w:t>
            </w:r>
          </w:p>
        </w:tc>
      </w:tr>
      <w:tr w:rsidR="00D918DD" w:rsidTr="00802BD9">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播放速度</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有加速及减速箭头，多次点击后效果逐渐增加。例如：第一次点加速2倍速，第二次四倍，再点减速变回二倍。</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快进</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车载终端最放最小支持8倍回放，站场回放支持最小16倍回放。</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慢进</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最小支持16倍回放。</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下载</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支持录像下载。</w:t>
            </w:r>
          </w:p>
        </w:tc>
      </w:tr>
      <w:tr w:rsidR="00D918DD" w:rsidTr="00802BD9">
        <w:trPr>
          <w:trHeight w:val="285"/>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918DD" w:rsidRDefault="00D918DD" w:rsidP="00802BD9">
            <w:pPr>
              <w:widowControl/>
              <w:jc w:val="left"/>
              <w:rPr>
                <w:rFonts w:ascii="仿宋" w:eastAsia="仿宋" w:hAnsi="仿宋"/>
                <w:color w:val="000000"/>
                <w:kern w:val="0"/>
                <w:sz w:val="21"/>
              </w:rPr>
            </w:pPr>
          </w:p>
        </w:tc>
        <w:tc>
          <w:tcPr>
            <w:tcW w:w="14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8DD" w:rsidRDefault="00D918DD" w:rsidP="00802BD9">
            <w:pPr>
              <w:rPr>
                <w:rFonts w:ascii="仿宋" w:eastAsia="仿宋" w:hAnsi="仿宋"/>
                <w:color w:val="000000"/>
                <w:kern w:val="0"/>
                <w:sz w:val="21"/>
              </w:rPr>
            </w:pPr>
            <w:r>
              <w:rPr>
                <w:rFonts w:ascii="仿宋" w:eastAsia="仿宋" w:hAnsi="仿宋" w:hint="eastAsia"/>
                <w:color w:val="000000"/>
                <w:kern w:val="0"/>
              </w:rPr>
              <w:t>截图</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D918DD" w:rsidRDefault="00D918DD" w:rsidP="00802BD9">
            <w:pPr>
              <w:spacing w:line="480" w:lineRule="auto"/>
              <w:ind w:firstLine="420"/>
              <w:rPr>
                <w:rFonts w:ascii="仿宋" w:eastAsia="仿宋" w:hAnsi="仿宋" w:cs="Calibri"/>
                <w:color w:val="000000"/>
                <w:sz w:val="21"/>
              </w:rPr>
            </w:pPr>
            <w:r>
              <w:rPr>
                <w:rFonts w:ascii="仿宋" w:eastAsia="仿宋" w:hAnsi="仿宋" w:cs="Calibri" w:hint="eastAsia"/>
                <w:color w:val="000000"/>
              </w:rPr>
              <w:t>可以通过截屏按钮保存当前播放图片，并可保存到本地。</w:t>
            </w:r>
          </w:p>
        </w:tc>
      </w:tr>
    </w:tbl>
    <w:p w:rsidR="00D918DD" w:rsidRDefault="00D918DD" w:rsidP="00D918DD">
      <w:pPr>
        <w:spacing w:line="360" w:lineRule="auto"/>
        <w:ind w:firstLine="420"/>
        <w:rPr>
          <w:color w:val="000000"/>
          <w:sz w:val="21"/>
        </w:rPr>
      </w:pPr>
    </w:p>
    <w:p w:rsidR="00D918DD" w:rsidRDefault="00D918DD" w:rsidP="00D918DD">
      <w:pPr>
        <w:pStyle w:val="2"/>
        <w:numPr>
          <w:ilvl w:val="1"/>
          <w:numId w:val="25"/>
        </w:numPr>
        <w:rPr>
          <w:color w:val="000000"/>
        </w:rPr>
      </w:pPr>
      <w:bookmarkStart w:id="145" w:name="_Toc528511307"/>
      <w:r>
        <w:rPr>
          <w:rFonts w:hint="eastAsia"/>
          <w:color w:val="000000"/>
        </w:rPr>
        <w:t>站场回传功能要求</w:t>
      </w:r>
      <w:bookmarkEnd w:id="145"/>
    </w:p>
    <w:p w:rsidR="00D918DD" w:rsidRDefault="00D918DD" w:rsidP="00D918DD">
      <w:pPr>
        <w:spacing w:line="360" w:lineRule="auto"/>
        <w:ind w:firstLine="420"/>
        <w:rPr>
          <w:rFonts w:ascii="仿宋" w:eastAsia="仿宋" w:hAnsi="仿宋"/>
          <w:color w:val="000000"/>
        </w:rPr>
      </w:pPr>
      <w:r>
        <w:rPr>
          <w:rFonts w:ascii="仿宋" w:eastAsia="仿宋" w:hAnsi="仿宋" w:hint="eastAsia"/>
          <w:color w:val="000000"/>
        </w:rPr>
        <w:t>场站系统主要是由视频服务器及回传服务组成，场站系统</w:t>
      </w:r>
      <w:r>
        <w:rPr>
          <w:rFonts w:ascii="仿宋" w:eastAsia="仿宋" w:hAnsi="仿宋" w:hint="eastAsia"/>
          <w:color w:val="000000"/>
        </w:rPr>
        <w:lastRenderedPageBreak/>
        <w:t>通过Wi-Fi连接车载设备，发现车辆回到站场后，自动下载车载设备中的视频。</w:t>
      </w:r>
    </w:p>
    <w:p w:rsidR="00D918DD" w:rsidRDefault="00D918DD" w:rsidP="00D918DD">
      <w:pPr>
        <w:widowControl/>
        <w:numPr>
          <w:ilvl w:val="0"/>
          <w:numId w:val="43"/>
        </w:numPr>
        <w:spacing w:line="360" w:lineRule="auto"/>
        <w:ind w:firstLine="420"/>
        <w:jc w:val="left"/>
        <w:rPr>
          <w:rFonts w:ascii="仿宋" w:eastAsia="仿宋" w:hAnsi="仿宋" w:hint="eastAsia"/>
          <w:color w:val="000000"/>
        </w:rPr>
      </w:pPr>
      <w:r>
        <w:rPr>
          <w:rFonts w:ascii="仿宋" w:eastAsia="仿宋" w:hAnsi="仿宋" w:hint="eastAsia"/>
          <w:color w:val="000000"/>
        </w:rPr>
        <w:t>自动下载功能：回传服务自动发现回到场站的车辆，自动对车内的视频录像自动进行下载操作，下载完成后自动断开与车载终端的连接。</w:t>
      </w:r>
    </w:p>
    <w:p w:rsidR="00D918DD" w:rsidRDefault="00D918DD" w:rsidP="00D918DD">
      <w:pPr>
        <w:widowControl/>
        <w:numPr>
          <w:ilvl w:val="0"/>
          <w:numId w:val="43"/>
        </w:numPr>
        <w:spacing w:line="360" w:lineRule="auto"/>
        <w:ind w:firstLine="420"/>
        <w:jc w:val="left"/>
        <w:rPr>
          <w:rFonts w:ascii="仿宋" w:eastAsia="仿宋" w:hAnsi="仿宋" w:hint="eastAsia"/>
          <w:color w:val="000000"/>
        </w:rPr>
      </w:pPr>
      <w:r>
        <w:rPr>
          <w:rFonts w:ascii="仿宋" w:eastAsia="仿宋" w:hAnsi="仿宋" w:hint="eastAsia"/>
          <w:color w:val="000000"/>
        </w:rPr>
        <w:t>视频回放功能：通过回放组件可以通过互联网方式回放场站视频服务器中的视频。</w:t>
      </w:r>
    </w:p>
    <w:p w:rsidR="00D918DD" w:rsidRDefault="00D918DD" w:rsidP="00D918DD">
      <w:pPr>
        <w:widowControl/>
        <w:numPr>
          <w:ilvl w:val="0"/>
          <w:numId w:val="43"/>
        </w:numPr>
        <w:spacing w:line="360" w:lineRule="auto"/>
        <w:ind w:firstLine="420"/>
        <w:jc w:val="left"/>
        <w:rPr>
          <w:rFonts w:ascii="仿宋" w:eastAsia="仿宋" w:hAnsi="仿宋" w:hint="eastAsia"/>
          <w:color w:val="000000"/>
        </w:rPr>
      </w:pPr>
      <w:r>
        <w:rPr>
          <w:rFonts w:ascii="仿宋" w:eastAsia="仿宋" w:hAnsi="仿宋" w:hint="eastAsia"/>
          <w:color w:val="000000"/>
        </w:rPr>
        <w:t>支持多种回传方式：</w:t>
      </w:r>
    </w:p>
    <w:p w:rsidR="00D918DD" w:rsidRDefault="00D918DD" w:rsidP="00D918DD">
      <w:pPr>
        <w:widowControl/>
        <w:numPr>
          <w:ilvl w:val="1"/>
          <w:numId w:val="41"/>
        </w:numPr>
        <w:spacing w:line="360" w:lineRule="auto"/>
        <w:jc w:val="left"/>
        <w:rPr>
          <w:rFonts w:ascii="仿宋" w:eastAsia="仿宋" w:hAnsi="仿宋" w:hint="eastAsia"/>
          <w:color w:val="000000"/>
        </w:rPr>
      </w:pPr>
      <w:r>
        <w:rPr>
          <w:rFonts w:ascii="仿宋" w:eastAsia="仿宋" w:hAnsi="仿宋" w:hint="eastAsia"/>
          <w:color w:val="000000"/>
        </w:rPr>
        <w:t>自动下载：下载全部在线车辆、下载全部通道</w:t>
      </w:r>
    </w:p>
    <w:p w:rsidR="00D918DD" w:rsidRDefault="00D918DD" w:rsidP="00D918DD">
      <w:pPr>
        <w:widowControl/>
        <w:numPr>
          <w:ilvl w:val="1"/>
          <w:numId w:val="41"/>
        </w:numPr>
        <w:spacing w:line="360" w:lineRule="auto"/>
        <w:jc w:val="left"/>
        <w:rPr>
          <w:rFonts w:ascii="仿宋" w:eastAsia="仿宋" w:hAnsi="仿宋" w:hint="eastAsia"/>
          <w:color w:val="000000"/>
        </w:rPr>
      </w:pPr>
      <w:r>
        <w:rPr>
          <w:rFonts w:ascii="仿宋" w:eastAsia="仿宋" w:hAnsi="仿宋" w:hint="eastAsia"/>
          <w:color w:val="000000"/>
        </w:rPr>
        <w:t>排队下载：下载在线车辆、可指定同时下载车辆的数量、可指定同时下载通道的数量、按车辆的信号强度排队下载</w:t>
      </w:r>
    </w:p>
    <w:p w:rsidR="00D918DD" w:rsidRDefault="00D918DD" w:rsidP="00D918DD">
      <w:pPr>
        <w:widowControl/>
        <w:numPr>
          <w:ilvl w:val="1"/>
          <w:numId w:val="41"/>
        </w:numPr>
        <w:spacing w:line="360" w:lineRule="auto"/>
        <w:jc w:val="left"/>
        <w:rPr>
          <w:rFonts w:ascii="仿宋" w:eastAsia="仿宋" w:hAnsi="仿宋" w:hint="eastAsia"/>
          <w:color w:val="000000"/>
        </w:rPr>
      </w:pPr>
      <w:r>
        <w:rPr>
          <w:rFonts w:ascii="仿宋" w:eastAsia="仿宋" w:hAnsi="仿宋" w:hint="eastAsia"/>
          <w:color w:val="000000"/>
        </w:rPr>
        <w:t>手动下载：下载在线车辆、默认全部</w:t>
      </w:r>
      <w:proofErr w:type="gramStart"/>
      <w:r>
        <w:rPr>
          <w:rFonts w:ascii="仿宋" w:eastAsia="仿宋" w:hAnsi="仿宋" w:hint="eastAsia"/>
          <w:color w:val="000000"/>
        </w:rPr>
        <w:t>不</w:t>
      </w:r>
      <w:proofErr w:type="gramEnd"/>
      <w:r>
        <w:rPr>
          <w:rFonts w:ascii="仿宋" w:eastAsia="仿宋" w:hAnsi="仿宋" w:hint="eastAsia"/>
          <w:color w:val="000000"/>
        </w:rPr>
        <w:t>自动下载、支持全部开始、支持全部停止、支持开始指定通道、支持停止指定通道。</w:t>
      </w:r>
    </w:p>
    <w:p w:rsidR="00D918DD" w:rsidRDefault="00D918DD" w:rsidP="00D918DD">
      <w:pPr>
        <w:widowControl/>
        <w:numPr>
          <w:ilvl w:val="0"/>
          <w:numId w:val="43"/>
        </w:numPr>
        <w:spacing w:line="360" w:lineRule="auto"/>
        <w:ind w:firstLine="420"/>
        <w:jc w:val="left"/>
        <w:rPr>
          <w:rFonts w:ascii="仿宋" w:eastAsia="仿宋" w:hAnsi="仿宋" w:hint="eastAsia"/>
          <w:color w:val="000000"/>
        </w:rPr>
      </w:pPr>
      <w:r>
        <w:rPr>
          <w:rFonts w:ascii="仿宋" w:eastAsia="仿宋" w:hAnsi="仿宋" w:hint="eastAsia"/>
          <w:color w:val="000000"/>
        </w:rPr>
        <w:t>下载失败重试功能：当单路下载失败时，需要支持下载失败重试功能。</w:t>
      </w:r>
    </w:p>
    <w:p w:rsidR="00D918DD" w:rsidRDefault="00D918DD" w:rsidP="00D918DD">
      <w:pPr>
        <w:spacing w:beforeLines="50" w:afterLines="50" w:line="360" w:lineRule="auto"/>
        <w:rPr>
          <w:rFonts w:eastAsia="宋体" w:hint="eastAsia"/>
          <w:color w:val="000000"/>
        </w:rPr>
      </w:pPr>
      <w:r>
        <w:rPr>
          <w:noProof/>
          <w:color w:val="000000"/>
        </w:rPr>
        <w:lastRenderedPageBreak/>
        <w:drawing>
          <wp:inline distT="0" distB="0" distL="0" distR="0">
            <wp:extent cx="5618480" cy="3266440"/>
            <wp:effectExtent l="19050" t="0" r="127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7"/>
                    <a:srcRect/>
                    <a:stretch>
                      <a:fillRect/>
                    </a:stretch>
                  </pic:blipFill>
                  <pic:spPr bwMode="auto">
                    <a:xfrm>
                      <a:off x="0" y="0"/>
                      <a:ext cx="5618480" cy="3266440"/>
                    </a:xfrm>
                    <a:prstGeom prst="rect">
                      <a:avLst/>
                    </a:prstGeom>
                    <a:noFill/>
                    <a:ln w="9525">
                      <a:noFill/>
                      <a:miter lim="800000"/>
                      <a:headEnd/>
                      <a:tailEnd/>
                    </a:ln>
                  </pic:spPr>
                </pic:pic>
              </a:graphicData>
            </a:graphic>
          </wp:inline>
        </w:drawing>
      </w:r>
    </w:p>
    <w:p w:rsidR="00D918DD" w:rsidRDefault="00D918DD" w:rsidP="00D918DD">
      <w:pPr>
        <w:spacing w:beforeLines="50" w:afterLines="50" w:line="360" w:lineRule="auto"/>
        <w:ind w:firstLineChars="62" w:firstLine="198"/>
        <w:jc w:val="center"/>
        <w:rPr>
          <w:color w:val="000000"/>
        </w:rPr>
      </w:pPr>
      <w:r>
        <w:rPr>
          <w:rFonts w:hint="eastAsia"/>
          <w:color w:val="000000"/>
        </w:rPr>
        <w:t>场站回放基本流程</w:t>
      </w:r>
    </w:p>
    <w:p w:rsidR="00D918DD" w:rsidRDefault="00D918DD" w:rsidP="00D918DD">
      <w:pPr>
        <w:spacing w:beforeLines="50" w:afterLines="50" w:line="360" w:lineRule="auto"/>
        <w:ind w:firstLineChars="62" w:firstLine="198"/>
        <w:rPr>
          <w:color w:val="000000"/>
        </w:rPr>
      </w:pPr>
      <w:r>
        <w:rPr>
          <w:noProof/>
          <w:color w:val="000000"/>
        </w:rPr>
        <w:drawing>
          <wp:inline distT="0" distB="0" distL="0" distR="0">
            <wp:extent cx="5391150" cy="2822575"/>
            <wp:effectExtent l="1905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78"/>
                    <a:srcRect/>
                    <a:stretch>
                      <a:fillRect/>
                    </a:stretch>
                  </pic:blipFill>
                  <pic:spPr bwMode="auto">
                    <a:xfrm>
                      <a:off x="0" y="0"/>
                      <a:ext cx="5391150" cy="2822575"/>
                    </a:xfrm>
                    <a:prstGeom prst="rect">
                      <a:avLst/>
                    </a:prstGeom>
                    <a:noFill/>
                    <a:ln w="9525">
                      <a:noFill/>
                      <a:miter lim="800000"/>
                      <a:headEnd/>
                      <a:tailEnd/>
                    </a:ln>
                  </pic:spPr>
                </pic:pic>
              </a:graphicData>
            </a:graphic>
          </wp:inline>
        </w:drawing>
      </w:r>
    </w:p>
    <w:p w:rsidR="00D918DD" w:rsidRDefault="00D918DD" w:rsidP="00D918DD">
      <w:pPr>
        <w:jc w:val="center"/>
        <w:rPr>
          <w:color w:val="000000"/>
        </w:rPr>
      </w:pPr>
      <w:r>
        <w:rPr>
          <w:rFonts w:hint="eastAsia"/>
          <w:color w:val="000000"/>
        </w:rPr>
        <w:t>下载重试机制流程</w:t>
      </w:r>
    </w:p>
    <w:p w:rsidR="00D918DD" w:rsidRDefault="00D918DD" w:rsidP="00D918DD">
      <w:pPr>
        <w:rPr>
          <w:color w:val="000000"/>
        </w:rPr>
      </w:pPr>
    </w:p>
    <w:bookmarkEnd w:id="1"/>
    <w:bookmarkEnd w:id="2"/>
    <w:bookmarkEnd w:id="3"/>
    <w:bookmarkEnd w:id="4"/>
    <w:bookmarkEnd w:id="5"/>
    <w:bookmarkEnd w:id="6"/>
    <w:bookmarkEnd w:id="8"/>
    <w:bookmarkEnd w:id="9"/>
    <w:bookmarkEnd w:id="10"/>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color w:val="000000"/>
        </w:rPr>
      </w:pPr>
    </w:p>
    <w:p w:rsidR="00D918DD" w:rsidRDefault="00D918DD" w:rsidP="00D918DD">
      <w:pPr>
        <w:spacing w:line="360" w:lineRule="auto"/>
        <w:rPr>
          <w:rFonts w:ascii="仿宋" w:eastAsia="仿宋" w:hAnsi="仿宋"/>
          <w:color w:val="000000"/>
        </w:rPr>
      </w:pPr>
      <w:r>
        <w:rPr>
          <w:color w:val="000000"/>
        </w:rPr>
        <w:br w:type="page"/>
      </w:r>
    </w:p>
    <w:p w:rsidR="00D918DD" w:rsidRDefault="00D918DD" w:rsidP="00D918DD">
      <w:pPr>
        <w:spacing w:line="360" w:lineRule="auto"/>
        <w:jc w:val="center"/>
        <w:rPr>
          <w:rFonts w:ascii="仿宋" w:eastAsia="仿宋" w:hAnsi="仿宋" w:hint="eastAsia"/>
          <w:b/>
          <w:color w:val="000000"/>
          <w:sz w:val="28"/>
          <w:szCs w:val="28"/>
        </w:rPr>
      </w:pPr>
      <w:r>
        <w:rPr>
          <w:rFonts w:ascii="仿宋" w:eastAsia="仿宋" w:hAnsi="仿宋" w:hint="eastAsia"/>
          <w:b/>
          <w:color w:val="000000"/>
          <w:sz w:val="28"/>
          <w:szCs w:val="28"/>
        </w:rPr>
        <w:lastRenderedPageBreak/>
        <w:t>参 考 文 献</w:t>
      </w:r>
    </w:p>
    <w:p w:rsidR="00D918DD" w:rsidRDefault="00D918DD" w:rsidP="00D918DD">
      <w:pPr>
        <w:spacing w:line="360" w:lineRule="auto"/>
        <w:rPr>
          <w:rFonts w:ascii="仿宋" w:eastAsia="仿宋" w:hAnsi="仿宋" w:hint="eastAsia"/>
          <w:color w:val="000000"/>
          <w:sz w:val="21"/>
        </w:rPr>
      </w:pPr>
      <w:r>
        <w:rPr>
          <w:rFonts w:ascii="仿宋" w:eastAsia="仿宋" w:hAnsi="仿宋" w:hint="eastAsia"/>
          <w:color w:val="000000"/>
        </w:rPr>
        <w:t>[1] 公安部、住建部、公交管，关于进一步加强和规范工程运输车交通安全管理工作的通知 [2013] 419号</w:t>
      </w:r>
    </w:p>
    <w:p w:rsidR="00D918DD" w:rsidRDefault="00D918DD" w:rsidP="00D918DD">
      <w:pPr>
        <w:spacing w:line="360" w:lineRule="auto"/>
        <w:rPr>
          <w:rFonts w:ascii="仿宋" w:eastAsia="仿宋" w:hAnsi="仿宋" w:hint="eastAsia"/>
          <w:color w:val="000000"/>
        </w:rPr>
      </w:pPr>
    </w:p>
    <w:p w:rsidR="000C4B88" w:rsidRPr="00D918DD" w:rsidRDefault="000C4B88"/>
    <w:sectPr w:rsidR="000C4B88" w:rsidRPr="00D918DD" w:rsidSect="000C4B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D8" w:rsidRPr="008905E3" w:rsidRDefault="00D918DD">
    <w:pPr>
      <w:pStyle w:val="a3"/>
      <w:rPr>
        <w:rFonts w:ascii="宋体" w:eastAsia="宋体" w:hAnsi="宋体"/>
        <w:sz w:val="28"/>
        <w:szCs w:val="28"/>
      </w:rPr>
    </w:pPr>
    <w:r w:rsidRPr="008905E3">
      <w:rPr>
        <w:rStyle w:val="a4"/>
        <w:rFonts w:ascii="宋体" w:hAnsi="宋体"/>
        <w:sz w:val="28"/>
        <w:szCs w:val="28"/>
      </w:rPr>
      <w:fldChar w:fldCharType="begin"/>
    </w:r>
    <w:r w:rsidRPr="008905E3">
      <w:rPr>
        <w:rStyle w:val="a4"/>
        <w:rFonts w:ascii="宋体" w:hAnsi="宋体"/>
        <w:sz w:val="28"/>
        <w:szCs w:val="28"/>
      </w:rPr>
      <w:instrText xml:space="preserve"> PAGE </w:instrText>
    </w:r>
    <w:r w:rsidRPr="008905E3">
      <w:rPr>
        <w:rStyle w:val="a4"/>
        <w:rFonts w:ascii="宋体" w:hAnsi="宋体"/>
        <w:sz w:val="28"/>
        <w:szCs w:val="28"/>
      </w:rPr>
      <w:fldChar w:fldCharType="separate"/>
    </w:r>
    <w:r>
      <w:rPr>
        <w:rStyle w:val="a4"/>
        <w:rFonts w:ascii="宋体" w:hAnsi="宋体"/>
        <w:noProof/>
        <w:sz w:val="28"/>
        <w:szCs w:val="28"/>
      </w:rPr>
      <w:t>- 24 -</w:t>
    </w:r>
    <w:r w:rsidRPr="008905E3">
      <w:rPr>
        <w:rStyle w:val="a4"/>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D8" w:rsidRPr="008905E3" w:rsidRDefault="00D918DD" w:rsidP="008905E3">
    <w:pPr>
      <w:pStyle w:val="a3"/>
      <w:jc w:val="right"/>
      <w:rPr>
        <w:rFonts w:ascii="宋体" w:eastAsia="宋体" w:hAnsi="宋体"/>
        <w:sz w:val="28"/>
        <w:szCs w:val="28"/>
      </w:rPr>
    </w:pPr>
    <w:r w:rsidRPr="008905E3">
      <w:rPr>
        <w:rStyle w:val="a4"/>
        <w:rFonts w:ascii="宋体" w:hAnsi="宋体"/>
        <w:sz w:val="28"/>
        <w:szCs w:val="28"/>
      </w:rPr>
      <w:fldChar w:fldCharType="begin"/>
    </w:r>
    <w:r w:rsidRPr="008905E3">
      <w:rPr>
        <w:rStyle w:val="a4"/>
        <w:rFonts w:ascii="宋体" w:hAnsi="宋体"/>
        <w:sz w:val="28"/>
        <w:szCs w:val="28"/>
      </w:rPr>
      <w:instrText xml:space="preserve"> PAGE </w:instrText>
    </w:r>
    <w:r w:rsidRPr="008905E3">
      <w:rPr>
        <w:rStyle w:val="a4"/>
        <w:rFonts w:ascii="宋体" w:hAnsi="宋体"/>
        <w:sz w:val="28"/>
        <w:szCs w:val="28"/>
      </w:rPr>
      <w:fldChar w:fldCharType="separate"/>
    </w:r>
    <w:r>
      <w:rPr>
        <w:rStyle w:val="a4"/>
        <w:rFonts w:ascii="宋体" w:hAnsi="宋体"/>
        <w:noProof/>
        <w:sz w:val="28"/>
        <w:szCs w:val="28"/>
      </w:rPr>
      <w:t>- 1 -</w:t>
    </w:r>
    <w:r w:rsidRPr="008905E3">
      <w:rPr>
        <w:rStyle w:val="a4"/>
        <w:rFonts w:ascii="宋体" w:hAnsi="宋体"/>
        <w:sz w:val="28"/>
        <w:szCs w:val="2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846"/>
    <w:multiLevelType w:val="hybridMultilevel"/>
    <w:tmpl w:val="E7542548"/>
    <w:lvl w:ilvl="0" w:tplc="534029F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D54F51"/>
    <w:multiLevelType w:val="hybridMultilevel"/>
    <w:tmpl w:val="2D20868E"/>
    <w:lvl w:ilvl="0" w:tplc="E2348C3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A96AF7"/>
    <w:multiLevelType w:val="multilevel"/>
    <w:tmpl w:val="13A96AF7"/>
    <w:lvl w:ilvl="0">
      <w:start w:val="1"/>
      <w:numFmt w:val="decimal"/>
      <w:lvlText w:val="%1"/>
      <w:lvlJc w:val="left"/>
      <w:pPr>
        <w:ind w:left="425" w:hanging="425"/>
      </w:pPr>
    </w:lvl>
    <w:lvl w:ilvl="1">
      <w:start w:val="1"/>
      <w:numFmt w:val="decimal"/>
      <w:lvlText w:val="%1.%2"/>
      <w:lvlJc w:val="left"/>
      <w:pPr>
        <w:ind w:left="0" w:firstLine="0"/>
      </w:pPr>
    </w:lvl>
    <w:lvl w:ilvl="2">
      <w:start w:val="1"/>
      <w:numFmt w:val="decimal"/>
      <w:pStyle w:val="3"/>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6294514"/>
    <w:multiLevelType w:val="multilevel"/>
    <w:tmpl w:val="1629451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121220"/>
    <w:multiLevelType w:val="hybridMultilevel"/>
    <w:tmpl w:val="E9145FD6"/>
    <w:lvl w:ilvl="0" w:tplc="F2089C1A">
      <w:start w:val="1"/>
      <w:numFmt w:val="decimal"/>
      <w:lvlText w:val="%1."/>
      <w:lvlJc w:val="left"/>
      <w:pPr>
        <w:tabs>
          <w:tab w:val="num" w:pos="1595"/>
        </w:tabs>
        <w:ind w:left="1595" w:hanging="1035"/>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2ACD2FE4"/>
    <w:multiLevelType w:val="hybridMultilevel"/>
    <w:tmpl w:val="2C841ED6"/>
    <w:lvl w:ilvl="0" w:tplc="534029F6">
      <w:start w:val="1"/>
      <w:numFmt w:val="decimal"/>
      <w:lvlText w:val="%1、"/>
      <w:lvlJc w:val="left"/>
      <w:pPr>
        <w:tabs>
          <w:tab w:val="num" w:pos="720"/>
        </w:tabs>
        <w:ind w:left="720" w:hanging="720"/>
      </w:pPr>
      <w:rPr>
        <w:rFonts w:hint="eastAsia"/>
      </w:rPr>
    </w:lvl>
    <w:lvl w:ilvl="1" w:tplc="46BAB37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C782C0C"/>
    <w:multiLevelType w:val="multilevel"/>
    <w:tmpl w:val="2C782C0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2D8F13AE"/>
    <w:multiLevelType w:val="hybridMultilevel"/>
    <w:tmpl w:val="6CE2BC7C"/>
    <w:lvl w:ilvl="0" w:tplc="534029F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00202AB"/>
    <w:multiLevelType w:val="hybridMultilevel"/>
    <w:tmpl w:val="093ED1C0"/>
    <w:lvl w:ilvl="0" w:tplc="3EFA5256">
      <w:start w:val="2"/>
      <w:numFmt w:val="japaneseCounting"/>
      <w:lvlText w:val="%1、"/>
      <w:lvlJc w:val="left"/>
      <w:pPr>
        <w:tabs>
          <w:tab w:val="num" w:pos="1376"/>
        </w:tabs>
        <w:ind w:left="1376" w:hanging="720"/>
      </w:pPr>
      <w:rPr>
        <w:rFonts w:hint="default"/>
      </w:rPr>
    </w:lvl>
    <w:lvl w:ilvl="1" w:tplc="04090019" w:tentative="1">
      <w:start w:val="1"/>
      <w:numFmt w:val="lowerLetter"/>
      <w:lvlText w:val="%2)"/>
      <w:lvlJc w:val="left"/>
      <w:pPr>
        <w:tabs>
          <w:tab w:val="num" w:pos="1496"/>
        </w:tabs>
        <w:ind w:left="1496" w:hanging="420"/>
      </w:pPr>
    </w:lvl>
    <w:lvl w:ilvl="2" w:tplc="0409001B" w:tentative="1">
      <w:start w:val="1"/>
      <w:numFmt w:val="lowerRoman"/>
      <w:lvlText w:val="%3."/>
      <w:lvlJc w:val="righ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9" w:tentative="1">
      <w:start w:val="1"/>
      <w:numFmt w:val="lowerLetter"/>
      <w:lvlText w:val="%5)"/>
      <w:lvlJc w:val="left"/>
      <w:pPr>
        <w:tabs>
          <w:tab w:val="num" w:pos="2756"/>
        </w:tabs>
        <w:ind w:left="2756" w:hanging="420"/>
      </w:pPr>
    </w:lvl>
    <w:lvl w:ilvl="5" w:tplc="0409001B" w:tentative="1">
      <w:start w:val="1"/>
      <w:numFmt w:val="lowerRoman"/>
      <w:lvlText w:val="%6."/>
      <w:lvlJc w:val="righ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9" w:tentative="1">
      <w:start w:val="1"/>
      <w:numFmt w:val="lowerLetter"/>
      <w:lvlText w:val="%8)"/>
      <w:lvlJc w:val="left"/>
      <w:pPr>
        <w:tabs>
          <w:tab w:val="num" w:pos="4016"/>
        </w:tabs>
        <w:ind w:left="4016" w:hanging="420"/>
      </w:pPr>
    </w:lvl>
    <w:lvl w:ilvl="8" w:tplc="0409001B" w:tentative="1">
      <w:start w:val="1"/>
      <w:numFmt w:val="lowerRoman"/>
      <w:lvlText w:val="%9."/>
      <w:lvlJc w:val="right"/>
      <w:pPr>
        <w:tabs>
          <w:tab w:val="num" w:pos="4436"/>
        </w:tabs>
        <w:ind w:left="4436" w:hanging="420"/>
      </w:pPr>
    </w:lvl>
  </w:abstractNum>
  <w:abstractNum w:abstractNumId="9">
    <w:nsid w:val="4597009A"/>
    <w:multiLevelType w:val="hybridMultilevel"/>
    <w:tmpl w:val="309C2C7C"/>
    <w:lvl w:ilvl="0" w:tplc="8FA669D8">
      <w:start w:val="1"/>
      <w:numFmt w:val="japaneseCounting"/>
      <w:lvlText w:val="%1、"/>
      <w:lvlJc w:val="left"/>
      <w:pPr>
        <w:tabs>
          <w:tab w:val="num" w:pos="1320"/>
        </w:tabs>
        <w:ind w:left="1320" w:hanging="720"/>
      </w:pPr>
      <w:rPr>
        <w:rFonts w:hint="eastAsia"/>
      </w:rPr>
    </w:lvl>
    <w:lvl w:ilvl="1" w:tplc="EC783C76">
      <w:start w:val="1"/>
      <w:numFmt w:val="japaneseCounting"/>
      <w:lvlText w:val="（%2）"/>
      <w:lvlJc w:val="left"/>
      <w:pPr>
        <w:tabs>
          <w:tab w:val="num" w:pos="2100"/>
        </w:tabs>
        <w:ind w:left="2100" w:hanging="1080"/>
      </w:pPr>
      <w:rPr>
        <w:rFonts w:hint="eastAsia"/>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
    <w:nsid w:val="4FB63B0C"/>
    <w:multiLevelType w:val="multilevel"/>
    <w:tmpl w:val="4FB63B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0702F58"/>
    <w:multiLevelType w:val="hybridMultilevel"/>
    <w:tmpl w:val="04D60988"/>
    <w:lvl w:ilvl="0" w:tplc="E2348C3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5056AA5"/>
    <w:multiLevelType w:val="hybridMultilevel"/>
    <w:tmpl w:val="3B30EE10"/>
    <w:lvl w:ilvl="0" w:tplc="86A6199E">
      <w:start w:val="1"/>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62646E4"/>
    <w:multiLevelType w:val="hybridMultilevel"/>
    <w:tmpl w:val="01547232"/>
    <w:lvl w:ilvl="0" w:tplc="39D2858E">
      <w:start w:val="2"/>
      <w:numFmt w:val="japaneseCounting"/>
      <w:lvlText w:val="（%1）"/>
      <w:lvlJc w:val="left"/>
      <w:pPr>
        <w:tabs>
          <w:tab w:val="num" w:pos="1710"/>
        </w:tabs>
        <w:ind w:left="1710" w:hanging="10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nsid w:val="592399F6"/>
    <w:multiLevelType w:val="singleLevel"/>
    <w:tmpl w:val="592399F6"/>
    <w:lvl w:ilvl="0">
      <w:start w:val="1"/>
      <w:numFmt w:val="decimal"/>
      <w:suff w:val="nothing"/>
      <w:lvlText w:val="%1、"/>
      <w:lvlJc w:val="left"/>
      <w:pPr>
        <w:ind w:left="0" w:firstLine="0"/>
      </w:pPr>
    </w:lvl>
  </w:abstractNum>
  <w:abstractNum w:abstractNumId="15">
    <w:nsid w:val="5A797FB0"/>
    <w:multiLevelType w:val="singleLevel"/>
    <w:tmpl w:val="5A797FB0"/>
    <w:lvl w:ilvl="0">
      <w:start w:val="1"/>
      <w:numFmt w:val="decimal"/>
      <w:suff w:val="nothing"/>
      <w:lvlText w:val="%1、"/>
      <w:lvlJc w:val="left"/>
      <w:pPr>
        <w:ind w:left="0" w:firstLine="0"/>
      </w:pPr>
    </w:lvl>
  </w:abstractNum>
  <w:abstractNum w:abstractNumId="16">
    <w:nsid w:val="5C2F4834"/>
    <w:multiLevelType w:val="hybridMultilevel"/>
    <w:tmpl w:val="71E6EA80"/>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64EC0327"/>
    <w:multiLevelType w:val="hybridMultilevel"/>
    <w:tmpl w:val="79089242"/>
    <w:lvl w:ilvl="0" w:tplc="6CB26A96">
      <w:start w:val="1"/>
      <w:numFmt w:val="decimal"/>
      <w:lvlText w:val="%1."/>
      <w:lvlJc w:val="left"/>
      <w:pPr>
        <w:tabs>
          <w:tab w:val="num" w:pos="1065"/>
        </w:tabs>
        <w:ind w:left="1065" w:hanging="405"/>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8">
    <w:nsid w:val="6A7255FE"/>
    <w:multiLevelType w:val="hybridMultilevel"/>
    <w:tmpl w:val="D084E592"/>
    <w:lvl w:ilvl="0" w:tplc="03401BE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ED5D4F"/>
    <w:multiLevelType w:val="hybridMultilevel"/>
    <w:tmpl w:val="5FF6DACA"/>
    <w:lvl w:ilvl="0" w:tplc="EE20E8B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EF91F08"/>
    <w:multiLevelType w:val="multilevel"/>
    <w:tmpl w:val="6EF91F08"/>
    <w:lvl w:ilvl="0">
      <w:start w:val="1"/>
      <w:numFmt w:val="decimal"/>
      <w:lvlText w:val="1.%1."/>
      <w:lvlJc w:val="left"/>
      <w:pPr>
        <w:ind w:left="1020" w:hanging="420"/>
      </w:pPr>
      <w:rPr>
        <w:rFonts w:ascii="Times New Roman" w:eastAsia="微软雅黑" w:hAnsi="Times New Roman" w:hint="eastAsia"/>
        <w:b/>
        <w:i w:val="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1">
    <w:nsid w:val="6F8503A9"/>
    <w:multiLevelType w:val="hybridMultilevel"/>
    <w:tmpl w:val="519E9C14"/>
    <w:lvl w:ilvl="0" w:tplc="534029F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1FF10ED"/>
    <w:multiLevelType w:val="hybridMultilevel"/>
    <w:tmpl w:val="E3387B16"/>
    <w:lvl w:ilvl="0" w:tplc="79C04C8C">
      <w:start w:val="1"/>
      <w:numFmt w:val="decimal"/>
      <w:lvlText w:val="%1、"/>
      <w:lvlJc w:val="left"/>
      <w:pPr>
        <w:tabs>
          <w:tab w:val="num" w:pos="1140"/>
        </w:tabs>
        <w:ind w:left="1140" w:hanging="720"/>
      </w:pPr>
      <w:rPr>
        <w:rFonts w:ascii="Times New Roman" w:hint="eastAsia"/>
        <w:color w:val="auto"/>
        <w:sz w:val="30"/>
        <w:szCs w:val="3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721D1BB9"/>
    <w:multiLevelType w:val="multilevel"/>
    <w:tmpl w:val="721D1BB9"/>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2614BF2"/>
    <w:multiLevelType w:val="hybridMultilevel"/>
    <w:tmpl w:val="582CF342"/>
    <w:lvl w:ilvl="0" w:tplc="664861B2">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5">
    <w:nsid w:val="72AB6143"/>
    <w:multiLevelType w:val="singleLevel"/>
    <w:tmpl w:val="5A797FB0"/>
    <w:lvl w:ilvl="0">
      <w:start w:val="1"/>
      <w:numFmt w:val="decimal"/>
      <w:suff w:val="nothing"/>
      <w:lvlText w:val="%1、"/>
      <w:lvlJc w:val="left"/>
      <w:pPr>
        <w:ind w:left="0" w:firstLine="0"/>
      </w:pPr>
    </w:lvl>
  </w:abstractNum>
  <w:abstractNum w:abstractNumId="26">
    <w:nsid w:val="74B33D31"/>
    <w:multiLevelType w:val="hybridMultilevel"/>
    <w:tmpl w:val="9C7480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A277560"/>
    <w:multiLevelType w:val="multilevel"/>
    <w:tmpl w:val="7A277560"/>
    <w:lvl w:ilvl="0">
      <w:start w:val="1"/>
      <w:numFmt w:val="decimal"/>
      <w:lvlText w:val="1.%1."/>
      <w:lvlJc w:val="left"/>
      <w:pPr>
        <w:ind w:left="420" w:hanging="420"/>
      </w:pPr>
      <w:rPr>
        <w:rFonts w:ascii="Times New Roman" w:eastAsia="微软雅黑" w:hAnsi="Times New Roman"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A2949B5"/>
    <w:multiLevelType w:val="hybridMultilevel"/>
    <w:tmpl w:val="873A3BE0"/>
    <w:lvl w:ilvl="0" w:tplc="A19A40D4">
      <w:start w:val="1"/>
      <w:numFmt w:val="decimal"/>
      <w:lvlText w:val="%1."/>
      <w:lvlJc w:val="left"/>
      <w:pPr>
        <w:tabs>
          <w:tab w:val="num" w:pos="1765"/>
        </w:tabs>
        <w:ind w:left="1765" w:hanging="112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9">
    <w:nsid w:val="7A4D2B17"/>
    <w:multiLevelType w:val="hybridMultilevel"/>
    <w:tmpl w:val="931E697A"/>
    <w:lvl w:ilvl="0" w:tplc="E2348C3E">
      <w:start w:val="1"/>
      <w:numFmt w:val="decimal"/>
      <w:lvlText w:val="%1、"/>
      <w:lvlJc w:val="left"/>
      <w:pPr>
        <w:tabs>
          <w:tab w:val="num" w:pos="1620"/>
        </w:tabs>
        <w:ind w:left="16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C56328C"/>
    <w:multiLevelType w:val="hybridMultilevel"/>
    <w:tmpl w:val="DFD0E91C"/>
    <w:lvl w:ilvl="0" w:tplc="AC3C0AE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E4868A5"/>
    <w:multiLevelType w:val="hybridMultilevel"/>
    <w:tmpl w:val="C12C2D12"/>
    <w:lvl w:ilvl="0" w:tplc="B9823FE6">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31"/>
  </w:num>
  <w:num w:numId="2">
    <w:abstractNumId w:val="9"/>
  </w:num>
  <w:num w:numId="3">
    <w:abstractNumId w:val="28"/>
  </w:num>
  <w:num w:numId="4">
    <w:abstractNumId w:val="4"/>
  </w:num>
  <w:num w:numId="5">
    <w:abstractNumId w:val="8"/>
  </w:num>
  <w:num w:numId="6">
    <w:abstractNumId w:val="17"/>
  </w:num>
  <w:num w:numId="7">
    <w:abstractNumId w:val="13"/>
  </w:num>
  <w:num w:numId="8">
    <w:abstractNumId w:val="26"/>
  </w:num>
  <w:num w:numId="9">
    <w:abstractNumId w:val="30"/>
  </w:num>
  <w:num w:numId="10">
    <w:abstractNumId w:val="5"/>
  </w:num>
  <w:num w:numId="11">
    <w:abstractNumId w:val="1"/>
  </w:num>
  <w:num w:numId="12">
    <w:abstractNumId w:val="7"/>
  </w:num>
  <w:num w:numId="13">
    <w:abstractNumId w:val="21"/>
  </w:num>
  <w:num w:numId="14">
    <w:abstractNumId w:val="11"/>
  </w:num>
  <w:num w:numId="15">
    <w:abstractNumId w:val="19"/>
  </w:num>
  <w:num w:numId="16">
    <w:abstractNumId w:val="16"/>
  </w:num>
  <w:num w:numId="17">
    <w:abstractNumId w:val="0"/>
  </w:num>
  <w:num w:numId="18">
    <w:abstractNumId w:val="29"/>
  </w:num>
  <w:num w:numId="19">
    <w:abstractNumId w:val="22"/>
  </w:num>
  <w:num w:numId="20">
    <w:abstractNumId w:val="12"/>
  </w:num>
  <w:num w:numId="21">
    <w:abstractNumId w:val="24"/>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5"/>
    <w:lvlOverride w:ilvl="0">
      <w:startOverride w:val="1"/>
    </w:lvlOverride>
  </w:num>
  <w:num w:numId="36">
    <w:abstractNumId w:val="25"/>
  </w:num>
  <w:num w:numId="37">
    <w:abstractNumId w:val="25"/>
    <w:lvlOverride w:ilvl="0">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lvlOverride w:ilvl="1"/>
    <w:lvlOverride w:ilvl="2"/>
    <w:lvlOverride w:ilvl="3"/>
    <w:lvlOverride w:ilvl="4"/>
    <w:lvlOverride w:ilvl="5"/>
    <w:lvlOverride w:ilvl="6"/>
    <w:lvlOverride w:ilvl="7"/>
    <w:lvlOverride w:ilvl="8"/>
  </w:num>
  <w:num w:numId="42">
    <w:abstractNumId w:val="14"/>
  </w:num>
  <w:num w:numId="43">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8DD"/>
    <w:rsid w:val="000C4B88"/>
    <w:rsid w:val="00D91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918DD"/>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D918D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918DD"/>
    <w:pPr>
      <w:keepNext/>
      <w:keepLines/>
      <w:widowControl/>
      <w:numPr>
        <w:ilvl w:val="1"/>
        <w:numId w:val="4"/>
      </w:numPr>
      <w:spacing w:before="240" w:after="240" w:line="360" w:lineRule="auto"/>
      <w:jc w:val="left"/>
      <w:outlineLvl w:val="1"/>
    </w:pPr>
    <w:rPr>
      <w:rFonts w:ascii="Cambria" w:eastAsia="宋体" w:hAnsi="Cambria" w:cs="宋体"/>
      <w:b/>
      <w:bCs/>
      <w:kern w:val="0"/>
      <w:sz w:val="30"/>
      <w:szCs w:val="32"/>
    </w:rPr>
  </w:style>
  <w:style w:type="paragraph" w:styleId="3">
    <w:name w:val="heading 3"/>
    <w:basedOn w:val="a"/>
    <w:next w:val="a"/>
    <w:link w:val="3Char"/>
    <w:qFormat/>
    <w:rsid w:val="00D918DD"/>
    <w:pPr>
      <w:keepNext/>
      <w:keepLines/>
      <w:widowControl/>
      <w:numPr>
        <w:ilvl w:val="2"/>
        <w:numId w:val="24"/>
      </w:numPr>
      <w:spacing w:before="120" w:after="120" w:line="360" w:lineRule="auto"/>
      <w:jc w:val="left"/>
      <w:outlineLvl w:val="2"/>
    </w:pPr>
    <w:rPr>
      <w:rFonts w:ascii="宋体" w:eastAsia="宋体" w:hAnsi="宋体" w:cs="宋体"/>
      <w:b/>
      <w:bCs/>
      <w:kern w:val="0"/>
      <w:sz w:val="28"/>
      <w:szCs w:val="32"/>
    </w:rPr>
  </w:style>
  <w:style w:type="paragraph" w:styleId="4">
    <w:name w:val="heading 4"/>
    <w:basedOn w:val="a"/>
    <w:next w:val="a"/>
    <w:link w:val="4Char"/>
    <w:qFormat/>
    <w:rsid w:val="00D918DD"/>
    <w:pPr>
      <w:keepNext/>
      <w:keepLines/>
      <w:widowControl/>
      <w:numPr>
        <w:ilvl w:val="3"/>
        <w:numId w:val="4"/>
      </w:numPr>
      <w:spacing w:before="280" w:after="290" w:line="374" w:lineRule="auto"/>
      <w:jc w:val="left"/>
      <w:outlineLvl w:val="3"/>
    </w:pPr>
    <w:rPr>
      <w:rFonts w:ascii="Cambria" w:eastAsia="宋体" w:hAnsi="Cambria" w:cs="宋体"/>
      <w:b/>
      <w:bCs/>
      <w:kern w:val="0"/>
      <w:sz w:val="28"/>
      <w:szCs w:val="28"/>
    </w:rPr>
  </w:style>
  <w:style w:type="paragraph" w:styleId="5">
    <w:name w:val="heading 5"/>
    <w:basedOn w:val="a"/>
    <w:next w:val="a"/>
    <w:link w:val="5Char"/>
    <w:qFormat/>
    <w:rsid w:val="00D918DD"/>
    <w:pPr>
      <w:keepNext/>
      <w:keepLines/>
      <w:widowControl/>
      <w:numPr>
        <w:ilvl w:val="4"/>
        <w:numId w:val="2"/>
      </w:numPr>
      <w:spacing w:before="280" w:after="290" w:line="374" w:lineRule="auto"/>
      <w:jc w:val="left"/>
      <w:outlineLvl w:val="4"/>
    </w:pPr>
    <w:rPr>
      <w:rFonts w:ascii="宋体" w:eastAsia="宋体" w:hAnsi="宋体" w:cs="宋体"/>
      <w:b/>
      <w:bCs/>
      <w:kern w:val="0"/>
      <w:sz w:val="28"/>
      <w:szCs w:val="28"/>
    </w:rPr>
  </w:style>
  <w:style w:type="paragraph" w:styleId="6">
    <w:name w:val="heading 6"/>
    <w:basedOn w:val="a"/>
    <w:next w:val="a"/>
    <w:link w:val="6Char"/>
    <w:qFormat/>
    <w:rsid w:val="00D918DD"/>
    <w:pPr>
      <w:keepNext/>
      <w:keepLines/>
      <w:widowControl/>
      <w:numPr>
        <w:ilvl w:val="5"/>
        <w:numId w:val="2"/>
      </w:numPr>
      <w:spacing w:before="240" w:after="64" w:line="319" w:lineRule="auto"/>
      <w:jc w:val="left"/>
      <w:outlineLvl w:val="5"/>
    </w:pPr>
    <w:rPr>
      <w:rFonts w:ascii="Cambria" w:eastAsia="宋体" w:hAnsi="Cambria" w:cs="宋体"/>
      <w:b/>
      <w:bCs/>
      <w:kern w:val="0"/>
      <w:sz w:val="24"/>
    </w:rPr>
  </w:style>
  <w:style w:type="paragraph" w:styleId="7">
    <w:name w:val="heading 7"/>
    <w:basedOn w:val="a"/>
    <w:next w:val="a"/>
    <w:link w:val="7Char"/>
    <w:qFormat/>
    <w:rsid w:val="00D918DD"/>
    <w:pPr>
      <w:keepNext/>
      <w:keepLines/>
      <w:widowControl/>
      <w:numPr>
        <w:ilvl w:val="6"/>
        <w:numId w:val="2"/>
      </w:numPr>
      <w:spacing w:before="240" w:after="64" w:line="319" w:lineRule="auto"/>
      <w:jc w:val="left"/>
      <w:outlineLvl w:val="6"/>
    </w:pPr>
    <w:rPr>
      <w:rFonts w:ascii="宋体" w:eastAsia="宋体" w:hAnsi="宋体" w:cs="宋体"/>
      <w:b/>
      <w:bCs/>
      <w:kern w:val="0"/>
      <w:sz w:val="24"/>
    </w:rPr>
  </w:style>
  <w:style w:type="paragraph" w:styleId="8">
    <w:name w:val="heading 8"/>
    <w:basedOn w:val="a"/>
    <w:next w:val="a"/>
    <w:link w:val="8Char"/>
    <w:qFormat/>
    <w:rsid w:val="00D918DD"/>
    <w:pPr>
      <w:keepNext/>
      <w:keepLines/>
      <w:widowControl/>
      <w:numPr>
        <w:ilvl w:val="7"/>
        <w:numId w:val="2"/>
      </w:numPr>
      <w:spacing w:before="240" w:after="64" w:line="319" w:lineRule="auto"/>
      <w:jc w:val="left"/>
      <w:outlineLvl w:val="7"/>
    </w:pPr>
    <w:rPr>
      <w:rFonts w:ascii="Cambria" w:eastAsia="宋体" w:hAnsi="Cambria"/>
      <w:kern w:val="0"/>
      <w:sz w:val="24"/>
    </w:rPr>
  </w:style>
  <w:style w:type="paragraph" w:styleId="9">
    <w:name w:val="heading 9"/>
    <w:basedOn w:val="a"/>
    <w:next w:val="a"/>
    <w:link w:val="9Char"/>
    <w:qFormat/>
    <w:rsid w:val="00D918DD"/>
    <w:pPr>
      <w:keepNext/>
      <w:keepLines/>
      <w:widowControl/>
      <w:numPr>
        <w:ilvl w:val="8"/>
        <w:numId w:val="2"/>
      </w:numPr>
      <w:spacing w:before="240" w:after="64" w:line="319" w:lineRule="auto"/>
      <w:jc w:val="left"/>
      <w:outlineLvl w:val="8"/>
    </w:pPr>
    <w:rPr>
      <w:rFonts w:ascii="Cambria" w:eastAsia="宋体" w:hAnsi="Cambria"/>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D918DD"/>
    <w:rPr>
      <w:rFonts w:ascii="Times New Roman" w:eastAsia="宋体" w:hAnsi="Times New Roman" w:cs="Times New Roman"/>
      <w:b/>
      <w:bCs/>
      <w:kern w:val="44"/>
      <w:sz w:val="44"/>
      <w:szCs w:val="44"/>
    </w:rPr>
  </w:style>
  <w:style w:type="character" w:customStyle="1" w:styleId="2Char">
    <w:name w:val="标题 2 Char"/>
    <w:basedOn w:val="a0"/>
    <w:link w:val="2"/>
    <w:rsid w:val="00D918DD"/>
    <w:rPr>
      <w:rFonts w:ascii="Cambria" w:eastAsia="宋体" w:hAnsi="Cambria" w:cs="宋体"/>
      <w:b/>
      <w:bCs/>
      <w:kern w:val="0"/>
      <w:sz w:val="30"/>
      <w:szCs w:val="32"/>
    </w:rPr>
  </w:style>
  <w:style w:type="character" w:customStyle="1" w:styleId="3Char">
    <w:name w:val="标题 3 Char"/>
    <w:basedOn w:val="a0"/>
    <w:link w:val="3"/>
    <w:rsid w:val="00D918DD"/>
    <w:rPr>
      <w:rFonts w:ascii="宋体" w:eastAsia="宋体" w:hAnsi="宋体" w:cs="宋体"/>
      <w:b/>
      <w:bCs/>
      <w:kern w:val="0"/>
      <w:sz w:val="28"/>
      <w:szCs w:val="32"/>
    </w:rPr>
  </w:style>
  <w:style w:type="character" w:customStyle="1" w:styleId="4Char">
    <w:name w:val="标题 4 Char"/>
    <w:basedOn w:val="a0"/>
    <w:link w:val="4"/>
    <w:rsid w:val="00D918DD"/>
    <w:rPr>
      <w:rFonts w:ascii="Cambria" w:eastAsia="宋体" w:hAnsi="Cambria" w:cs="宋体"/>
      <w:b/>
      <w:bCs/>
      <w:kern w:val="0"/>
      <w:sz w:val="28"/>
      <w:szCs w:val="28"/>
    </w:rPr>
  </w:style>
  <w:style w:type="character" w:customStyle="1" w:styleId="5Char">
    <w:name w:val="标题 5 Char"/>
    <w:basedOn w:val="a0"/>
    <w:link w:val="5"/>
    <w:rsid w:val="00D918DD"/>
    <w:rPr>
      <w:rFonts w:ascii="宋体" w:eastAsia="宋体" w:hAnsi="宋体" w:cs="宋体"/>
      <w:b/>
      <w:bCs/>
      <w:kern w:val="0"/>
      <w:sz w:val="28"/>
      <w:szCs w:val="28"/>
    </w:rPr>
  </w:style>
  <w:style w:type="character" w:customStyle="1" w:styleId="6Char">
    <w:name w:val="标题 6 Char"/>
    <w:basedOn w:val="a0"/>
    <w:link w:val="6"/>
    <w:rsid w:val="00D918DD"/>
    <w:rPr>
      <w:rFonts w:ascii="Cambria" w:eastAsia="宋体" w:hAnsi="Cambria" w:cs="宋体"/>
      <w:b/>
      <w:bCs/>
      <w:kern w:val="0"/>
      <w:sz w:val="24"/>
      <w:szCs w:val="24"/>
    </w:rPr>
  </w:style>
  <w:style w:type="character" w:customStyle="1" w:styleId="7Char">
    <w:name w:val="标题 7 Char"/>
    <w:basedOn w:val="a0"/>
    <w:link w:val="7"/>
    <w:rsid w:val="00D918DD"/>
    <w:rPr>
      <w:rFonts w:ascii="宋体" w:eastAsia="宋体" w:hAnsi="宋体" w:cs="宋体"/>
      <w:b/>
      <w:bCs/>
      <w:kern w:val="0"/>
      <w:sz w:val="24"/>
      <w:szCs w:val="24"/>
    </w:rPr>
  </w:style>
  <w:style w:type="character" w:customStyle="1" w:styleId="8Char">
    <w:name w:val="标题 8 Char"/>
    <w:basedOn w:val="a0"/>
    <w:link w:val="8"/>
    <w:rsid w:val="00D918DD"/>
    <w:rPr>
      <w:rFonts w:ascii="Cambria" w:eastAsia="宋体" w:hAnsi="Cambria" w:cs="Times New Roman"/>
      <w:kern w:val="0"/>
      <w:sz w:val="24"/>
      <w:szCs w:val="24"/>
    </w:rPr>
  </w:style>
  <w:style w:type="character" w:customStyle="1" w:styleId="9Char">
    <w:name w:val="标题 9 Char"/>
    <w:basedOn w:val="a0"/>
    <w:link w:val="9"/>
    <w:rsid w:val="00D918DD"/>
    <w:rPr>
      <w:rFonts w:ascii="Cambria" w:eastAsia="宋体" w:hAnsi="Cambria" w:cs="Times New Roman"/>
      <w:kern w:val="0"/>
      <w:sz w:val="24"/>
      <w:szCs w:val="21"/>
    </w:rPr>
  </w:style>
  <w:style w:type="paragraph" w:styleId="a3">
    <w:name w:val="footer"/>
    <w:basedOn w:val="a"/>
    <w:link w:val="Char"/>
    <w:rsid w:val="00D918DD"/>
    <w:pPr>
      <w:tabs>
        <w:tab w:val="center" w:pos="4153"/>
        <w:tab w:val="right" w:pos="8306"/>
      </w:tabs>
      <w:snapToGrid w:val="0"/>
      <w:jc w:val="left"/>
    </w:pPr>
    <w:rPr>
      <w:sz w:val="18"/>
      <w:szCs w:val="18"/>
    </w:rPr>
  </w:style>
  <w:style w:type="character" w:customStyle="1" w:styleId="Char">
    <w:name w:val="页脚 Char"/>
    <w:basedOn w:val="a0"/>
    <w:link w:val="a3"/>
    <w:rsid w:val="00D918DD"/>
    <w:rPr>
      <w:rFonts w:ascii="Times New Roman" w:eastAsia="仿宋_GB2312" w:hAnsi="Times New Roman" w:cs="Times New Roman"/>
      <w:sz w:val="18"/>
      <w:szCs w:val="18"/>
    </w:rPr>
  </w:style>
  <w:style w:type="character" w:styleId="a4">
    <w:name w:val="page number"/>
    <w:basedOn w:val="a0"/>
    <w:rsid w:val="00D918DD"/>
  </w:style>
  <w:style w:type="paragraph" w:styleId="a5">
    <w:name w:val="header"/>
    <w:basedOn w:val="a"/>
    <w:link w:val="Char0"/>
    <w:rsid w:val="00D918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918DD"/>
    <w:rPr>
      <w:rFonts w:ascii="Times New Roman" w:eastAsia="仿宋_GB2312" w:hAnsi="Times New Roman" w:cs="Times New Roman"/>
      <w:sz w:val="18"/>
      <w:szCs w:val="18"/>
    </w:rPr>
  </w:style>
  <w:style w:type="paragraph" w:customStyle="1" w:styleId="CharCharCharChar">
    <w:name w:val=" Char Char Char Char"/>
    <w:basedOn w:val="a"/>
    <w:autoRedefine/>
    <w:rsid w:val="00D918DD"/>
    <w:pPr>
      <w:widowControl/>
      <w:spacing w:after="160" w:line="240" w:lineRule="exact"/>
      <w:jc w:val="left"/>
    </w:pPr>
    <w:rPr>
      <w:rFonts w:ascii="Verdana" w:hAnsi="Verdana"/>
      <w:kern w:val="0"/>
      <w:sz w:val="24"/>
      <w:szCs w:val="20"/>
      <w:lang w:eastAsia="en-US"/>
    </w:rPr>
  </w:style>
  <w:style w:type="character" w:customStyle="1" w:styleId="style481">
    <w:name w:val="style481"/>
    <w:basedOn w:val="a0"/>
    <w:rsid w:val="00D918DD"/>
    <w:rPr>
      <w:rFonts w:ascii="黑体" w:eastAsia="黑体" w:hAnsi="黑体" w:hint="eastAsia"/>
      <w:b/>
      <w:bCs/>
      <w:sz w:val="30"/>
      <w:szCs w:val="30"/>
    </w:rPr>
  </w:style>
  <w:style w:type="character" w:styleId="a6">
    <w:name w:val="Hyperlink"/>
    <w:basedOn w:val="a0"/>
    <w:rsid w:val="00D918DD"/>
    <w:rPr>
      <w:color w:val="0000FF"/>
      <w:u w:val="single"/>
    </w:rPr>
  </w:style>
  <w:style w:type="table" w:styleId="a7">
    <w:name w:val="Table Grid"/>
    <w:basedOn w:val="a1"/>
    <w:rsid w:val="00D918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 Char1 Char Char Char Char Char Char"/>
    <w:basedOn w:val="a"/>
    <w:autoRedefine/>
    <w:rsid w:val="00D918DD"/>
    <w:pPr>
      <w:tabs>
        <w:tab w:val="num" w:pos="425"/>
      </w:tabs>
      <w:ind w:left="425" w:hanging="425"/>
    </w:pPr>
    <w:rPr>
      <w:kern w:val="24"/>
      <w:sz w:val="24"/>
    </w:rPr>
  </w:style>
  <w:style w:type="paragraph" w:customStyle="1" w:styleId="CharCharCharCharCharCharCharCharCharChar">
    <w:name w:val=" Char Char Char Char Char Char Char Char Char Char"/>
    <w:basedOn w:val="a"/>
    <w:rsid w:val="00D918DD"/>
    <w:rPr>
      <w:rFonts w:ascii="Tahoma" w:eastAsia="宋体" w:hAnsi="Tahoma"/>
      <w:sz w:val="24"/>
      <w:szCs w:val="20"/>
    </w:rPr>
  </w:style>
  <w:style w:type="paragraph" w:styleId="a8">
    <w:name w:val="Normal (Web)"/>
    <w:basedOn w:val="a"/>
    <w:rsid w:val="00D918DD"/>
    <w:pPr>
      <w:widowControl/>
      <w:spacing w:before="100" w:beforeAutospacing="1" w:after="100" w:afterAutospacing="1"/>
      <w:jc w:val="left"/>
    </w:pPr>
    <w:rPr>
      <w:rFonts w:ascii="宋体" w:eastAsia="宋体" w:hAnsi="宋体" w:cs="宋体"/>
      <w:kern w:val="0"/>
      <w:sz w:val="24"/>
    </w:rPr>
  </w:style>
  <w:style w:type="paragraph" w:styleId="a9">
    <w:name w:val="Salutation"/>
    <w:basedOn w:val="a"/>
    <w:next w:val="a"/>
    <w:link w:val="Char1"/>
    <w:rsid w:val="00D918DD"/>
    <w:rPr>
      <w:rFonts w:ascii="仿宋_GB2312"/>
      <w:b/>
      <w:bCs/>
    </w:rPr>
  </w:style>
  <w:style w:type="character" w:customStyle="1" w:styleId="Char1">
    <w:name w:val="称呼 Char"/>
    <w:basedOn w:val="a0"/>
    <w:link w:val="a9"/>
    <w:rsid w:val="00D918DD"/>
    <w:rPr>
      <w:rFonts w:ascii="仿宋_GB2312" w:eastAsia="仿宋_GB2312" w:hAnsi="Times New Roman" w:cs="Times New Roman"/>
      <w:b/>
      <w:bCs/>
      <w:sz w:val="32"/>
      <w:szCs w:val="24"/>
    </w:rPr>
  </w:style>
  <w:style w:type="paragraph" w:styleId="20">
    <w:name w:val="Body Text 2"/>
    <w:basedOn w:val="a"/>
    <w:link w:val="2Char0"/>
    <w:rsid w:val="00D918DD"/>
    <w:pPr>
      <w:widowControl/>
      <w:ind w:firstLineChars="200" w:firstLine="640"/>
      <w:jc w:val="left"/>
    </w:pPr>
    <w:rPr>
      <w:szCs w:val="32"/>
    </w:rPr>
  </w:style>
  <w:style w:type="character" w:customStyle="1" w:styleId="2Char0">
    <w:name w:val="正文文本 2 Char"/>
    <w:basedOn w:val="a0"/>
    <w:link w:val="20"/>
    <w:rsid w:val="00D918DD"/>
    <w:rPr>
      <w:rFonts w:ascii="Times New Roman" w:eastAsia="仿宋_GB2312" w:hAnsi="Times New Roman" w:cs="Times New Roman"/>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a"/>
    <w:autoRedefine/>
    <w:rsid w:val="00D918DD"/>
    <w:pPr>
      <w:spacing w:line="360" w:lineRule="auto"/>
    </w:pPr>
    <w:rPr>
      <w:rFonts w:ascii="Tahoma" w:eastAsia="宋体" w:hAnsi="Tahoma"/>
      <w:sz w:val="24"/>
    </w:rPr>
  </w:style>
  <w:style w:type="paragraph" w:styleId="aa">
    <w:name w:val="Document Map"/>
    <w:basedOn w:val="a"/>
    <w:link w:val="Char2"/>
    <w:semiHidden/>
    <w:rsid w:val="00D918DD"/>
    <w:pPr>
      <w:shd w:val="clear" w:color="auto" w:fill="000080"/>
    </w:pPr>
  </w:style>
  <w:style w:type="character" w:customStyle="1" w:styleId="Char2">
    <w:name w:val="文档结构图 Char"/>
    <w:basedOn w:val="a0"/>
    <w:link w:val="aa"/>
    <w:semiHidden/>
    <w:rsid w:val="00D918DD"/>
    <w:rPr>
      <w:rFonts w:ascii="Times New Roman" w:eastAsia="仿宋_GB2312" w:hAnsi="Times New Roman" w:cs="Times New Roman"/>
      <w:sz w:val="32"/>
      <w:szCs w:val="24"/>
      <w:shd w:val="clear" w:color="auto" w:fill="000080"/>
    </w:rPr>
  </w:style>
  <w:style w:type="paragraph" w:customStyle="1" w:styleId="Char3">
    <w:name w:val="Char"/>
    <w:basedOn w:val="a"/>
    <w:rsid w:val="00D918DD"/>
    <w:pPr>
      <w:widowControl/>
      <w:spacing w:after="160" w:line="240" w:lineRule="exact"/>
      <w:jc w:val="left"/>
    </w:pPr>
    <w:rPr>
      <w:rFonts w:ascii="Verdana" w:eastAsia="宋体" w:hAnsi="Verdana"/>
      <w:kern w:val="0"/>
      <w:sz w:val="20"/>
      <w:szCs w:val="20"/>
      <w:lang w:eastAsia="en-US"/>
    </w:rPr>
  </w:style>
  <w:style w:type="paragraph" w:styleId="ab">
    <w:name w:val="Body Text"/>
    <w:basedOn w:val="a"/>
    <w:link w:val="Char4"/>
    <w:rsid w:val="00D918DD"/>
    <w:pPr>
      <w:spacing w:after="120"/>
    </w:pPr>
  </w:style>
  <w:style w:type="character" w:customStyle="1" w:styleId="Char4">
    <w:name w:val="正文文本 Char"/>
    <w:basedOn w:val="a0"/>
    <w:link w:val="ab"/>
    <w:rsid w:val="00D918DD"/>
    <w:rPr>
      <w:rFonts w:ascii="Times New Roman" w:eastAsia="仿宋_GB2312" w:hAnsi="Times New Roman" w:cs="Times New Roman"/>
      <w:sz w:val="32"/>
      <w:szCs w:val="24"/>
    </w:rPr>
  </w:style>
  <w:style w:type="paragraph" w:customStyle="1" w:styleId="CharCharCharChar0">
    <w:name w:val="Char Char Char Char"/>
    <w:basedOn w:val="a"/>
    <w:rsid w:val="00D918DD"/>
    <w:rPr>
      <w:rFonts w:eastAsia="宋体"/>
      <w:b/>
      <w:bCs/>
      <w:sz w:val="36"/>
      <w:szCs w:val="32"/>
    </w:rPr>
  </w:style>
  <w:style w:type="paragraph" w:styleId="ac">
    <w:name w:val="Body Text Indent"/>
    <w:basedOn w:val="a"/>
    <w:link w:val="Char5"/>
    <w:rsid w:val="00D918DD"/>
    <w:pPr>
      <w:spacing w:after="120"/>
      <w:ind w:leftChars="200" w:left="420"/>
    </w:pPr>
  </w:style>
  <w:style w:type="character" w:customStyle="1" w:styleId="Char5">
    <w:name w:val="正文文本缩进 Char"/>
    <w:basedOn w:val="a0"/>
    <w:link w:val="ac"/>
    <w:rsid w:val="00D918DD"/>
    <w:rPr>
      <w:rFonts w:ascii="Times New Roman" w:eastAsia="仿宋_GB2312" w:hAnsi="Times New Roman" w:cs="Times New Roman"/>
      <w:sz w:val="32"/>
      <w:szCs w:val="24"/>
    </w:rPr>
  </w:style>
  <w:style w:type="character" w:styleId="ad">
    <w:name w:val="Strong"/>
    <w:basedOn w:val="a0"/>
    <w:qFormat/>
    <w:rsid w:val="00D918DD"/>
    <w:rPr>
      <w:b/>
      <w:bCs/>
    </w:rPr>
  </w:style>
  <w:style w:type="character" w:styleId="ae">
    <w:name w:val="annotation reference"/>
    <w:basedOn w:val="a0"/>
    <w:semiHidden/>
    <w:rsid w:val="00D918DD"/>
    <w:rPr>
      <w:sz w:val="21"/>
      <w:szCs w:val="21"/>
    </w:rPr>
  </w:style>
  <w:style w:type="paragraph" w:styleId="af">
    <w:name w:val="annotation text"/>
    <w:basedOn w:val="a"/>
    <w:link w:val="Char6"/>
    <w:semiHidden/>
    <w:rsid w:val="00D918DD"/>
    <w:pPr>
      <w:jc w:val="left"/>
    </w:pPr>
    <w:rPr>
      <w:rFonts w:eastAsia="宋体"/>
      <w:sz w:val="21"/>
    </w:rPr>
  </w:style>
  <w:style w:type="character" w:customStyle="1" w:styleId="Char6">
    <w:name w:val="批注文字 Char"/>
    <w:basedOn w:val="a0"/>
    <w:link w:val="af"/>
    <w:semiHidden/>
    <w:rsid w:val="00D918DD"/>
    <w:rPr>
      <w:rFonts w:ascii="Times New Roman" w:eastAsia="宋体" w:hAnsi="Times New Roman" w:cs="Times New Roman"/>
      <w:szCs w:val="24"/>
    </w:rPr>
  </w:style>
  <w:style w:type="paragraph" w:styleId="af0">
    <w:name w:val="Balloon Text"/>
    <w:basedOn w:val="a"/>
    <w:link w:val="Char7"/>
    <w:semiHidden/>
    <w:rsid w:val="00D918DD"/>
    <w:rPr>
      <w:sz w:val="18"/>
      <w:szCs w:val="18"/>
    </w:rPr>
  </w:style>
  <w:style w:type="character" w:customStyle="1" w:styleId="Char7">
    <w:name w:val="批注框文本 Char"/>
    <w:basedOn w:val="a0"/>
    <w:link w:val="af0"/>
    <w:semiHidden/>
    <w:rsid w:val="00D918DD"/>
    <w:rPr>
      <w:rFonts w:ascii="Times New Roman" w:eastAsia="仿宋_GB2312" w:hAnsi="Times New Roman" w:cs="Times New Roman"/>
      <w:sz w:val="18"/>
      <w:szCs w:val="18"/>
    </w:rPr>
  </w:style>
  <w:style w:type="paragraph" w:customStyle="1" w:styleId="p0">
    <w:name w:val="p0"/>
    <w:basedOn w:val="a"/>
    <w:rsid w:val="00D918DD"/>
    <w:pPr>
      <w:widowControl/>
      <w:jc w:val="left"/>
    </w:pPr>
    <w:rPr>
      <w:rFonts w:eastAsia="宋体"/>
      <w:kern w:val="0"/>
      <w:sz w:val="20"/>
      <w:szCs w:val="20"/>
    </w:rPr>
  </w:style>
  <w:style w:type="paragraph" w:styleId="30">
    <w:name w:val="Body Text Indent 3"/>
    <w:basedOn w:val="a"/>
    <w:link w:val="3Char0"/>
    <w:rsid w:val="00D918DD"/>
    <w:pPr>
      <w:spacing w:after="120"/>
      <w:ind w:leftChars="200" w:left="420"/>
    </w:pPr>
    <w:rPr>
      <w:sz w:val="16"/>
      <w:szCs w:val="16"/>
    </w:rPr>
  </w:style>
  <w:style w:type="character" w:customStyle="1" w:styleId="3Char0">
    <w:name w:val="正文文本缩进 3 Char"/>
    <w:basedOn w:val="a0"/>
    <w:link w:val="30"/>
    <w:rsid w:val="00D918DD"/>
    <w:rPr>
      <w:rFonts w:ascii="Times New Roman" w:eastAsia="仿宋_GB2312" w:hAnsi="Times New Roman" w:cs="Times New Roman"/>
      <w:sz w:val="16"/>
      <w:szCs w:val="16"/>
    </w:rPr>
  </w:style>
  <w:style w:type="paragraph" w:styleId="21">
    <w:name w:val="Body Text Indent 2"/>
    <w:basedOn w:val="a"/>
    <w:link w:val="2Char1"/>
    <w:rsid w:val="00D918DD"/>
    <w:pPr>
      <w:spacing w:after="120" w:line="480" w:lineRule="auto"/>
      <w:ind w:leftChars="200" w:left="420"/>
    </w:pPr>
  </w:style>
  <w:style w:type="character" w:customStyle="1" w:styleId="2Char1">
    <w:name w:val="正文文本缩进 2 Char"/>
    <w:basedOn w:val="a0"/>
    <w:link w:val="21"/>
    <w:rsid w:val="00D918DD"/>
    <w:rPr>
      <w:rFonts w:ascii="Times New Roman" w:eastAsia="仿宋_GB2312" w:hAnsi="Times New Roman" w:cs="Times New Roman"/>
      <w:sz w:val="32"/>
      <w:szCs w:val="24"/>
    </w:rPr>
  </w:style>
  <w:style w:type="character" w:customStyle="1" w:styleId="ca-31">
    <w:name w:val="ca-31"/>
    <w:basedOn w:val="a0"/>
    <w:rsid w:val="00D918DD"/>
    <w:rPr>
      <w:rFonts w:ascii="仿宋" w:eastAsia="仿宋" w:hAnsi="仿宋" w:hint="eastAsia"/>
      <w:spacing w:val="0"/>
      <w:sz w:val="32"/>
      <w:szCs w:val="32"/>
    </w:rPr>
  </w:style>
  <w:style w:type="character" w:styleId="af1">
    <w:name w:val="FollowedHyperlink"/>
    <w:basedOn w:val="a0"/>
    <w:rsid w:val="00D918DD"/>
    <w:rPr>
      <w:color w:val="800080"/>
      <w:u w:val="single"/>
    </w:rPr>
  </w:style>
  <w:style w:type="paragraph" w:styleId="10">
    <w:name w:val="index 1"/>
    <w:basedOn w:val="a"/>
    <w:next w:val="a"/>
    <w:rsid w:val="00D918DD"/>
    <w:pPr>
      <w:widowControl/>
      <w:adjustRightInd w:val="0"/>
      <w:jc w:val="left"/>
    </w:pPr>
    <w:rPr>
      <w:rFonts w:ascii="宋体" w:eastAsia="宋体" w:hAnsi="宋体" w:cs="宋体"/>
      <w:kern w:val="0"/>
      <w:sz w:val="24"/>
      <w:szCs w:val="20"/>
    </w:rPr>
  </w:style>
  <w:style w:type="paragraph" w:styleId="22">
    <w:name w:val="toc 2"/>
    <w:basedOn w:val="a"/>
    <w:next w:val="a"/>
    <w:rsid w:val="00D918DD"/>
    <w:pPr>
      <w:widowControl/>
      <w:spacing w:before="120" w:line="360" w:lineRule="auto"/>
      <w:ind w:left="210"/>
      <w:jc w:val="left"/>
    </w:pPr>
    <w:rPr>
      <w:rFonts w:ascii="Calibri" w:eastAsia="宋体" w:hAnsi="Calibri" w:cs="Calibri"/>
      <w:iCs/>
      <w:kern w:val="0"/>
      <w:sz w:val="20"/>
      <w:szCs w:val="20"/>
    </w:rPr>
  </w:style>
  <w:style w:type="character" w:customStyle="1" w:styleId="1Char0">
    <w:name w:val="目录 1 Char"/>
    <w:link w:val="11"/>
    <w:locked/>
    <w:rsid w:val="00D918DD"/>
    <w:rPr>
      <w:rFonts w:ascii="仿宋" w:eastAsia="仿宋" w:hAnsi="仿宋"/>
      <w:b/>
      <w:bCs/>
      <w:sz w:val="24"/>
    </w:rPr>
  </w:style>
  <w:style w:type="paragraph" w:styleId="11">
    <w:name w:val="toc 1"/>
    <w:basedOn w:val="22"/>
    <w:next w:val="a"/>
    <w:link w:val="1Char0"/>
    <w:rsid w:val="00D918DD"/>
    <w:pPr>
      <w:spacing w:after="120"/>
      <w:ind w:left="0"/>
    </w:pPr>
    <w:rPr>
      <w:rFonts w:ascii="仿宋" w:eastAsia="仿宋" w:hAnsi="仿宋" w:cstheme="minorBidi"/>
      <w:b/>
      <w:bCs/>
      <w:iCs w:val="0"/>
      <w:kern w:val="2"/>
      <w:sz w:val="24"/>
      <w:szCs w:val="22"/>
    </w:rPr>
  </w:style>
  <w:style w:type="paragraph" w:styleId="31">
    <w:name w:val="toc 3"/>
    <w:basedOn w:val="a"/>
    <w:next w:val="a"/>
    <w:rsid w:val="00D918DD"/>
    <w:pPr>
      <w:widowControl/>
      <w:spacing w:line="360" w:lineRule="auto"/>
      <w:ind w:left="420"/>
      <w:jc w:val="left"/>
    </w:pPr>
    <w:rPr>
      <w:rFonts w:ascii="Calibri" w:eastAsia="宋体" w:hAnsi="Calibri" w:cs="Calibri"/>
      <w:kern w:val="0"/>
      <w:sz w:val="20"/>
      <w:szCs w:val="20"/>
    </w:rPr>
  </w:style>
  <w:style w:type="paragraph" w:styleId="40">
    <w:name w:val="toc 4"/>
    <w:basedOn w:val="a"/>
    <w:next w:val="a"/>
    <w:rsid w:val="00D918DD"/>
    <w:pPr>
      <w:widowControl/>
      <w:spacing w:line="360" w:lineRule="auto"/>
      <w:ind w:left="629"/>
      <w:jc w:val="left"/>
    </w:pPr>
    <w:rPr>
      <w:rFonts w:ascii="Calibri" w:eastAsia="宋体" w:hAnsi="Calibri" w:cs="Calibri"/>
      <w:kern w:val="0"/>
      <w:sz w:val="20"/>
      <w:szCs w:val="20"/>
    </w:rPr>
  </w:style>
  <w:style w:type="paragraph" w:styleId="50">
    <w:name w:val="toc 5"/>
    <w:basedOn w:val="a"/>
    <w:next w:val="a"/>
    <w:rsid w:val="00D918DD"/>
    <w:pPr>
      <w:widowControl/>
      <w:ind w:left="840"/>
      <w:jc w:val="left"/>
    </w:pPr>
    <w:rPr>
      <w:rFonts w:ascii="Calibri" w:eastAsia="宋体" w:hAnsi="Calibri" w:cs="Calibri"/>
      <w:kern w:val="0"/>
      <w:sz w:val="20"/>
      <w:szCs w:val="20"/>
    </w:rPr>
  </w:style>
  <w:style w:type="paragraph" w:styleId="60">
    <w:name w:val="toc 6"/>
    <w:basedOn w:val="a"/>
    <w:next w:val="a"/>
    <w:rsid w:val="00D918DD"/>
    <w:pPr>
      <w:widowControl/>
      <w:ind w:left="1050"/>
      <w:jc w:val="left"/>
    </w:pPr>
    <w:rPr>
      <w:rFonts w:ascii="Calibri" w:eastAsia="宋体" w:hAnsi="Calibri" w:cs="Calibri"/>
      <w:kern w:val="0"/>
      <w:sz w:val="20"/>
      <w:szCs w:val="20"/>
    </w:rPr>
  </w:style>
  <w:style w:type="paragraph" w:styleId="70">
    <w:name w:val="toc 7"/>
    <w:basedOn w:val="a"/>
    <w:next w:val="a"/>
    <w:rsid w:val="00D918DD"/>
    <w:pPr>
      <w:widowControl/>
      <w:ind w:left="1260"/>
      <w:jc w:val="left"/>
    </w:pPr>
    <w:rPr>
      <w:rFonts w:ascii="Calibri" w:eastAsia="宋体" w:hAnsi="Calibri" w:cs="Calibri"/>
      <w:kern w:val="0"/>
      <w:sz w:val="20"/>
      <w:szCs w:val="20"/>
    </w:rPr>
  </w:style>
  <w:style w:type="paragraph" w:styleId="80">
    <w:name w:val="toc 8"/>
    <w:basedOn w:val="a"/>
    <w:next w:val="a"/>
    <w:rsid w:val="00D918DD"/>
    <w:pPr>
      <w:widowControl/>
      <w:ind w:left="1470"/>
      <w:jc w:val="left"/>
    </w:pPr>
    <w:rPr>
      <w:rFonts w:ascii="Calibri" w:eastAsia="宋体" w:hAnsi="Calibri" w:cs="Calibri"/>
      <w:kern w:val="0"/>
      <w:sz w:val="20"/>
      <w:szCs w:val="20"/>
    </w:rPr>
  </w:style>
  <w:style w:type="paragraph" w:styleId="90">
    <w:name w:val="toc 9"/>
    <w:basedOn w:val="a"/>
    <w:next w:val="a"/>
    <w:rsid w:val="00D918DD"/>
    <w:pPr>
      <w:widowControl/>
      <w:ind w:left="1680"/>
      <w:jc w:val="left"/>
    </w:pPr>
    <w:rPr>
      <w:rFonts w:ascii="Calibri" w:eastAsia="宋体" w:hAnsi="Calibri" w:cs="Calibri"/>
      <w:kern w:val="0"/>
      <w:sz w:val="20"/>
      <w:szCs w:val="20"/>
    </w:rPr>
  </w:style>
  <w:style w:type="paragraph" w:styleId="af2">
    <w:name w:val="caption"/>
    <w:basedOn w:val="a"/>
    <w:next w:val="a"/>
    <w:qFormat/>
    <w:rsid w:val="00D918DD"/>
    <w:pPr>
      <w:widowControl/>
      <w:spacing w:line="360" w:lineRule="auto"/>
      <w:jc w:val="left"/>
    </w:pPr>
    <w:rPr>
      <w:rFonts w:ascii="Arial" w:eastAsia="黑体" w:hAnsi="Arial" w:cs="Arial"/>
      <w:kern w:val="0"/>
      <w:sz w:val="20"/>
      <w:szCs w:val="20"/>
      <w:lang w:eastAsia="en-US"/>
    </w:rPr>
  </w:style>
  <w:style w:type="character" w:customStyle="1" w:styleId="Char8">
    <w:name w:val="标题 Char"/>
    <w:link w:val="af3"/>
    <w:locked/>
    <w:rsid w:val="00D918DD"/>
    <w:rPr>
      <w:rFonts w:ascii="Cambria" w:hAnsi="Cambria"/>
      <w:b/>
      <w:bCs/>
      <w:sz w:val="36"/>
      <w:szCs w:val="32"/>
    </w:rPr>
  </w:style>
  <w:style w:type="paragraph" w:styleId="af3">
    <w:name w:val="Title"/>
    <w:basedOn w:val="a"/>
    <w:next w:val="a"/>
    <w:link w:val="Char8"/>
    <w:qFormat/>
    <w:rsid w:val="00D918DD"/>
    <w:pPr>
      <w:widowControl/>
      <w:spacing w:before="240" w:after="240" w:line="360" w:lineRule="auto"/>
      <w:jc w:val="center"/>
      <w:outlineLvl w:val="0"/>
    </w:pPr>
    <w:rPr>
      <w:rFonts w:ascii="Cambria" w:eastAsiaTheme="minorEastAsia" w:hAnsi="Cambria" w:cstheme="minorBidi"/>
      <w:b/>
      <w:bCs/>
      <w:sz w:val="36"/>
      <w:szCs w:val="32"/>
    </w:rPr>
  </w:style>
  <w:style w:type="character" w:customStyle="1" w:styleId="Char10">
    <w:name w:val="标题 Char1"/>
    <w:basedOn w:val="a0"/>
    <w:link w:val="af3"/>
    <w:uiPriority w:val="10"/>
    <w:rsid w:val="00D918DD"/>
    <w:rPr>
      <w:rFonts w:asciiTheme="majorHAnsi" w:eastAsia="宋体" w:hAnsiTheme="majorHAnsi" w:cstheme="majorBidi"/>
      <w:b/>
      <w:bCs/>
      <w:sz w:val="32"/>
      <w:szCs w:val="32"/>
    </w:rPr>
  </w:style>
  <w:style w:type="character" w:customStyle="1" w:styleId="Char9">
    <w:name w:val="副标题 Char"/>
    <w:link w:val="af4"/>
    <w:locked/>
    <w:rsid w:val="00D918DD"/>
    <w:rPr>
      <w:rFonts w:ascii="Cambria" w:eastAsia="微软雅黑" w:hAnsi="Cambria"/>
      <w:b/>
      <w:bCs/>
      <w:kern w:val="28"/>
      <w:sz w:val="30"/>
      <w:szCs w:val="32"/>
    </w:rPr>
  </w:style>
  <w:style w:type="paragraph" w:styleId="af4">
    <w:name w:val="Subtitle"/>
    <w:basedOn w:val="a"/>
    <w:next w:val="a"/>
    <w:link w:val="Char9"/>
    <w:qFormat/>
    <w:rsid w:val="00D918DD"/>
    <w:pPr>
      <w:widowControl/>
      <w:numPr>
        <w:numId w:val="6"/>
      </w:numPr>
      <w:spacing w:before="240" w:after="60" w:line="360" w:lineRule="auto"/>
      <w:jc w:val="left"/>
      <w:outlineLvl w:val="1"/>
    </w:pPr>
    <w:rPr>
      <w:rFonts w:ascii="Cambria" w:eastAsia="微软雅黑" w:hAnsi="Cambria" w:cstheme="minorBidi"/>
      <w:b/>
      <w:bCs/>
      <w:kern w:val="28"/>
      <w:sz w:val="30"/>
      <w:szCs w:val="32"/>
    </w:rPr>
  </w:style>
  <w:style w:type="character" w:customStyle="1" w:styleId="Char11">
    <w:name w:val="副标题 Char1"/>
    <w:basedOn w:val="a0"/>
    <w:link w:val="af4"/>
    <w:uiPriority w:val="11"/>
    <w:rsid w:val="00D918DD"/>
    <w:rPr>
      <w:rFonts w:asciiTheme="majorHAnsi" w:eastAsia="宋体" w:hAnsiTheme="majorHAnsi" w:cstheme="majorBidi"/>
      <w:b/>
      <w:bCs/>
      <w:kern w:val="28"/>
      <w:sz w:val="32"/>
      <w:szCs w:val="32"/>
    </w:rPr>
  </w:style>
  <w:style w:type="character" w:customStyle="1" w:styleId="Chara">
    <w:name w:val="日期 Char"/>
    <w:link w:val="af5"/>
    <w:locked/>
    <w:rsid w:val="00D918DD"/>
    <w:rPr>
      <w:rFonts w:ascii="宋体" w:eastAsia="宋体" w:hAnsi="宋体"/>
      <w:szCs w:val="24"/>
    </w:rPr>
  </w:style>
  <w:style w:type="paragraph" w:styleId="af5">
    <w:name w:val="Date"/>
    <w:basedOn w:val="a"/>
    <w:next w:val="a"/>
    <w:link w:val="Chara"/>
    <w:rsid w:val="00D918DD"/>
    <w:pPr>
      <w:ind w:leftChars="2500"/>
    </w:pPr>
    <w:rPr>
      <w:rFonts w:ascii="宋体" w:eastAsia="宋体" w:hAnsi="宋体" w:cstheme="minorBidi"/>
      <w:sz w:val="21"/>
    </w:rPr>
  </w:style>
  <w:style w:type="character" w:customStyle="1" w:styleId="Char12">
    <w:name w:val="日期 Char1"/>
    <w:basedOn w:val="a0"/>
    <w:link w:val="af5"/>
    <w:uiPriority w:val="99"/>
    <w:semiHidden/>
    <w:rsid w:val="00D918DD"/>
    <w:rPr>
      <w:rFonts w:ascii="Times New Roman" w:eastAsia="仿宋_GB2312" w:hAnsi="Times New Roman" w:cs="Times New Roman"/>
      <w:sz w:val="32"/>
      <w:szCs w:val="24"/>
    </w:rPr>
  </w:style>
  <w:style w:type="character" w:customStyle="1" w:styleId="2Char2">
    <w:name w:val="正文首行缩进 2 Char"/>
    <w:basedOn w:val="Char5"/>
    <w:link w:val="23"/>
    <w:locked/>
    <w:rsid w:val="00D918DD"/>
  </w:style>
  <w:style w:type="paragraph" w:styleId="23">
    <w:name w:val="Body Text First Indent 2"/>
    <w:basedOn w:val="ac"/>
    <w:link w:val="2Char2"/>
    <w:rsid w:val="00D918DD"/>
    <w:pPr>
      <w:widowControl/>
      <w:adjustRightInd w:val="0"/>
      <w:ind w:left="0" w:firstLineChars="200" w:firstLine="420"/>
      <w:jc w:val="left"/>
    </w:pPr>
  </w:style>
  <w:style w:type="character" w:customStyle="1" w:styleId="2Char10">
    <w:name w:val="正文首行缩进 2 Char1"/>
    <w:basedOn w:val="Char5"/>
    <w:link w:val="23"/>
    <w:uiPriority w:val="99"/>
    <w:semiHidden/>
    <w:rsid w:val="00D918DD"/>
  </w:style>
  <w:style w:type="character" w:customStyle="1" w:styleId="Charb">
    <w:name w:val="纯文本 Char"/>
    <w:link w:val="af6"/>
    <w:locked/>
    <w:rsid w:val="00D918DD"/>
    <w:rPr>
      <w:rFonts w:ascii="宋体" w:eastAsia="宋体" w:hAnsi="Courier New"/>
      <w:szCs w:val="24"/>
    </w:rPr>
  </w:style>
  <w:style w:type="paragraph" w:styleId="af6">
    <w:name w:val="Plain Text"/>
    <w:basedOn w:val="a"/>
    <w:link w:val="Charb"/>
    <w:rsid w:val="00D918DD"/>
    <w:pPr>
      <w:widowControl/>
      <w:jc w:val="left"/>
    </w:pPr>
    <w:rPr>
      <w:rFonts w:ascii="宋体" w:eastAsia="宋体" w:hAnsi="Courier New" w:cstheme="minorBidi"/>
      <w:sz w:val="21"/>
    </w:rPr>
  </w:style>
  <w:style w:type="character" w:customStyle="1" w:styleId="Char13">
    <w:name w:val="纯文本 Char1"/>
    <w:basedOn w:val="a0"/>
    <w:link w:val="af6"/>
    <w:uiPriority w:val="99"/>
    <w:semiHidden/>
    <w:rsid w:val="00D918DD"/>
    <w:rPr>
      <w:rFonts w:ascii="宋体" w:eastAsia="宋体" w:hAnsi="Courier New" w:cs="Courier New"/>
      <w:szCs w:val="21"/>
    </w:rPr>
  </w:style>
  <w:style w:type="character" w:customStyle="1" w:styleId="Charc">
    <w:name w:val="批注主题 Char"/>
    <w:link w:val="af7"/>
    <w:locked/>
    <w:rsid w:val="00D918DD"/>
    <w:rPr>
      <w:b/>
      <w:bCs/>
      <w:szCs w:val="24"/>
    </w:rPr>
  </w:style>
  <w:style w:type="paragraph" w:styleId="af7">
    <w:name w:val="annotation subject"/>
    <w:basedOn w:val="af"/>
    <w:next w:val="af"/>
    <w:link w:val="Charc"/>
    <w:rsid w:val="00D918DD"/>
    <w:pPr>
      <w:widowControl/>
    </w:pPr>
    <w:rPr>
      <w:rFonts w:asciiTheme="minorHAnsi" w:eastAsiaTheme="minorEastAsia" w:hAnsiTheme="minorHAnsi" w:cstheme="minorBidi"/>
      <w:b/>
      <w:bCs/>
    </w:rPr>
  </w:style>
  <w:style w:type="character" w:customStyle="1" w:styleId="Char14">
    <w:name w:val="批注主题 Char1"/>
    <w:basedOn w:val="Char6"/>
    <w:link w:val="af7"/>
    <w:uiPriority w:val="99"/>
    <w:semiHidden/>
    <w:rsid w:val="00D918DD"/>
    <w:rPr>
      <w:b/>
      <w:bCs/>
    </w:rPr>
  </w:style>
  <w:style w:type="character" w:customStyle="1" w:styleId="Chard">
    <w:name w:val="无间隔 Char"/>
    <w:link w:val="af8"/>
    <w:locked/>
    <w:rsid w:val="00D918DD"/>
    <w:rPr>
      <w:rFonts w:ascii="Calibri" w:hAnsi="Calibri"/>
      <w:sz w:val="22"/>
    </w:rPr>
  </w:style>
  <w:style w:type="paragraph" w:styleId="af8">
    <w:name w:val="No Spacing"/>
    <w:link w:val="Chard"/>
    <w:qFormat/>
    <w:rsid w:val="00D918DD"/>
    <w:rPr>
      <w:rFonts w:ascii="Calibri" w:hAnsi="Calibri"/>
      <w:sz w:val="22"/>
    </w:rPr>
  </w:style>
  <w:style w:type="character" w:customStyle="1" w:styleId="Chare">
    <w:name w:val="段 Char"/>
    <w:link w:val="af9"/>
    <w:locked/>
    <w:rsid w:val="00D918DD"/>
    <w:rPr>
      <w:rFonts w:ascii="宋体" w:eastAsia="宋体" w:hAnsi="宋体"/>
    </w:rPr>
  </w:style>
  <w:style w:type="paragraph" w:customStyle="1" w:styleId="af9">
    <w:name w:val="段"/>
    <w:basedOn w:val="a"/>
    <w:link w:val="Chare"/>
    <w:rsid w:val="00D918DD"/>
    <w:pPr>
      <w:widowControl/>
      <w:ind w:firstLine="425"/>
      <w:jc w:val="left"/>
    </w:pPr>
    <w:rPr>
      <w:rFonts w:ascii="宋体" w:eastAsia="宋体" w:hAnsi="宋体" w:cstheme="minorBidi"/>
      <w:sz w:val="21"/>
      <w:szCs w:val="22"/>
    </w:rPr>
  </w:style>
  <w:style w:type="paragraph" w:customStyle="1" w:styleId="Default">
    <w:name w:val="Default"/>
    <w:rsid w:val="00D918DD"/>
    <w:pPr>
      <w:widowControl w:val="0"/>
      <w:autoSpaceDE w:val="0"/>
      <w:autoSpaceDN w:val="0"/>
      <w:adjustRightInd w:val="0"/>
    </w:pPr>
    <w:rPr>
      <w:rFonts w:ascii="宋体" w:eastAsia="宋体" w:hAnsi="Calibri" w:cs="宋体"/>
      <w:color w:val="000000"/>
      <w:kern w:val="0"/>
      <w:sz w:val="24"/>
      <w:szCs w:val="24"/>
    </w:rPr>
  </w:style>
  <w:style w:type="paragraph" w:customStyle="1" w:styleId="si">
    <w:name w:val="正文  仿宋si号字"/>
    <w:basedOn w:val="a"/>
    <w:rsid w:val="00D918DD"/>
    <w:pPr>
      <w:widowControl/>
      <w:spacing w:line="360" w:lineRule="auto"/>
      <w:ind w:firstLineChars="200" w:firstLine="560"/>
      <w:jc w:val="left"/>
    </w:pPr>
    <w:rPr>
      <w:rFonts w:ascii="仿宋_GB2312" w:hAnsi="宋体" w:cs="宋体"/>
      <w:color w:val="000000"/>
      <w:kern w:val="0"/>
      <w:sz w:val="28"/>
      <w:szCs w:val="32"/>
    </w:rPr>
  </w:style>
  <w:style w:type="paragraph" w:customStyle="1" w:styleId="afa">
    <w:name w:val="黑体仿宋三号字"/>
    <w:basedOn w:val="a"/>
    <w:rsid w:val="00D918DD"/>
    <w:pPr>
      <w:widowControl/>
      <w:adjustRightInd w:val="0"/>
      <w:spacing w:line="360" w:lineRule="auto"/>
      <w:jc w:val="left"/>
    </w:pPr>
    <w:rPr>
      <w:rFonts w:ascii="仿宋_GB2312" w:hAnsi="宋体" w:cs="宋体"/>
      <w:b/>
      <w:color w:val="000000"/>
      <w:kern w:val="0"/>
      <w:szCs w:val="32"/>
    </w:rPr>
  </w:style>
  <w:style w:type="paragraph" w:customStyle="1" w:styleId="qw">
    <w:name w:val="qw"/>
    <w:rsid w:val="00D918DD"/>
    <w:pPr>
      <w:widowControl w:val="0"/>
      <w:adjustRightInd w:val="0"/>
      <w:spacing w:after="200" w:line="312" w:lineRule="atLeast"/>
      <w:jc w:val="both"/>
    </w:pPr>
    <w:rPr>
      <w:rFonts w:ascii="宋体" w:eastAsia="宋体" w:hAnsi="Calibri" w:cs="Times New Roman"/>
      <w:kern w:val="0"/>
      <w:sz w:val="24"/>
    </w:rPr>
  </w:style>
  <w:style w:type="paragraph" w:customStyle="1" w:styleId="afb">
    <w:name w:val="标题 黑体仿宋三号字"/>
    <w:basedOn w:val="a"/>
    <w:rsid w:val="00D918DD"/>
    <w:pPr>
      <w:widowControl/>
      <w:adjustRightInd w:val="0"/>
      <w:spacing w:line="360" w:lineRule="auto"/>
      <w:jc w:val="left"/>
    </w:pPr>
    <w:rPr>
      <w:rFonts w:ascii="仿宋_GB2312" w:hAnsi="宋体" w:cs="宋体"/>
      <w:b/>
      <w:color w:val="000000"/>
      <w:kern w:val="0"/>
      <w:szCs w:val="32"/>
    </w:rPr>
  </w:style>
  <w:style w:type="paragraph" w:styleId="TOC">
    <w:name w:val="TOC Heading"/>
    <w:basedOn w:val="1"/>
    <w:next w:val="a"/>
    <w:qFormat/>
    <w:rsid w:val="00D918DD"/>
    <w:pPr>
      <w:widowControl/>
      <w:spacing w:before="480" w:after="0" w:line="276" w:lineRule="auto"/>
      <w:jc w:val="left"/>
      <w:outlineLvl w:val="9"/>
    </w:pPr>
    <w:rPr>
      <w:rFonts w:ascii="Cambria" w:hAnsi="Cambria"/>
      <w:color w:val="365F91"/>
      <w:kern w:val="0"/>
      <w:sz w:val="28"/>
      <w:szCs w:val="28"/>
    </w:rPr>
  </w:style>
  <w:style w:type="paragraph" w:customStyle="1" w:styleId="afc">
    <w:name w:val="正文文字"/>
    <w:basedOn w:val="a"/>
    <w:rsid w:val="00D918DD"/>
    <w:pPr>
      <w:widowControl/>
      <w:spacing w:line="360" w:lineRule="auto"/>
      <w:ind w:firstLine="420"/>
      <w:jc w:val="left"/>
    </w:pPr>
    <w:rPr>
      <w:rFonts w:ascii="宋体" w:eastAsia="宋体" w:hAnsi="宋体" w:cs="宋体"/>
      <w:kern w:val="0"/>
      <w:sz w:val="24"/>
    </w:rPr>
  </w:style>
  <w:style w:type="paragraph" w:customStyle="1" w:styleId="afd">
    <w:name w:val="表格内容文字"/>
    <w:rsid w:val="00D918DD"/>
    <w:pPr>
      <w:jc w:val="both"/>
    </w:pPr>
    <w:rPr>
      <w:rFonts w:ascii="Calibri" w:eastAsia="宋体" w:hAnsi="Calibri" w:cs="Times New Roman"/>
      <w:szCs w:val="20"/>
    </w:rPr>
  </w:style>
  <w:style w:type="paragraph" w:customStyle="1" w:styleId="afe">
    <w:name w:val="首行缩进"/>
    <w:next w:val="a"/>
    <w:rsid w:val="00D918DD"/>
    <w:pPr>
      <w:ind w:firstLine="480"/>
    </w:pPr>
    <w:rPr>
      <w:rFonts w:ascii="Calibri" w:eastAsia="宋体" w:hAnsi="Calibri" w:cs="宋体"/>
      <w:sz w:val="28"/>
      <w:szCs w:val="20"/>
    </w:rPr>
  </w:style>
  <w:style w:type="paragraph" w:customStyle="1" w:styleId="CharChar1CharCharCharCharCharChar">
    <w:name w:val="Char Char1 Char Char Char Char Char Char"/>
    <w:basedOn w:val="a"/>
    <w:rsid w:val="00D918DD"/>
    <w:pPr>
      <w:widowControl/>
      <w:spacing w:after="160" w:line="240" w:lineRule="exact"/>
      <w:jc w:val="left"/>
    </w:pPr>
    <w:rPr>
      <w:rFonts w:ascii="Verdana" w:hAnsi="Verdana" w:cs="宋体"/>
      <w:kern w:val="0"/>
      <w:sz w:val="24"/>
      <w:szCs w:val="20"/>
      <w:lang w:eastAsia="en-US"/>
    </w:rPr>
  </w:style>
  <w:style w:type="paragraph" w:customStyle="1" w:styleId="15">
    <w:name w:val="样式 宋体 小一 加粗 居中 行距: 1.5 倍行距"/>
    <w:basedOn w:val="a"/>
    <w:rsid w:val="00D918DD"/>
    <w:pPr>
      <w:widowControl/>
      <w:adjustRightInd w:val="0"/>
      <w:spacing w:line="480" w:lineRule="auto"/>
      <w:jc w:val="center"/>
    </w:pPr>
    <w:rPr>
      <w:rFonts w:ascii="宋体" w:eastAsia="宋体" w:hAnsi="宋体" w:cs="宋体"/>
      <w:b/>
      <w:bCs/>
      <w:kern w:val="0"/>
      <w:sz w:val="48"/>
      <w:szCs w:val="20"/>
    </w:rPr>
  </w:style>
  <w:style w:type="paragraph" w:customStyle="1" w:styleId="aff">
    <w:name w:val="表格标题"/>
    <w:rsid w:val="00D918DD"/>
    <w:pPr>
      <w:jc w:val="center"/>
    </w:pPr>
    <w:rPr>
      <w:rFonts w:ascii="Calibri" w:eastAsia="宋体" w:hAnsi="Calibri" w:cs="Times New Roman"/>
      <w:b/>
      <w:szCs w:val="20"/>
    </w:rPr>
  </w:style>
  <w:style w:type="paragraph" w:styleId="aff0">
    <w:name w:val="List Paragraph"/>
    <w:basedOn w:val="a"/>
    <w:qFormat/>
    <w:rsid w:val="00D918DD"/>
    <w:pPr>
      <w:widowControl/>
      <w:ind w:firstLineChars="200" w:firstLine="420"/>
      <w:jc w:val="left"/>
    </w:pPr>
    <w:rPr>
      <w:rFonts w:ascii="宋体" w:eastAsia="宋体" w:hAnsi="宋体" w:cs="宋体"/>
      <w:kern w:val="0"/>
      <w:sz w:val="24"/>
    </w:rPr>
  </w:style>
  <w:style w:type="paragraph" w:customStyle="1" w:styleId="32">
    <w:name w:val="标题3"/>
    <w:basedOn w:val="a"/>
    <w:rsid w:val="00D918DD"/>
    <w:pPr>
      <w:widowControl/>
      <w:numPr>
        <w:numId w:val="8"/>
      </w:numPr>
      <w:spacing w:line="360" w:lineRule="auto"/>
      <w:jc w:val="left"/>
    </w:pPr>
    <w:rPr>
      <w:rFonts w:ascii="微软雅黑" w:eastAsia="微软雅黑" w:hAnsi="微软雅黑" w:cs="宋体"/>
      <w:b/>
      <w:kern w:val="0"/>
      <w:sz w:val="30"/>
    </w:rPr>
  </w:style>
  <w:style w:type="paragraph" w:customStyle="1" w:styleId="aff1">
    <w:name w:val="二级条标题"/>
    <w:basedOn w:val="a"/>
    <w:next w:val="af9"/>
    <w:rsid w:val="00D918DD"/>
    <w:pPr>
      <w:widowControl/>
      <w:numPr>
        <w:ilvl w:val="2"/>
        <w:numId w:val="10"/>
      </w:numPr>
      <w:spacing w:beforeLines="50" w:afterLines="50"/>
      <w:ind w:left="2520"/>
      <w:jc w:val="left"/>
      <w:outlineLvl w:val="3"/>
    </w:pPr>
    <w:rPr>
      <w:rFonts w:ascii="黑体" w:eastAsia="黑体"/>
      <w:kern w:val="0"/>
      <w:sz w:val="21"/>
      <w:szCs w:val="21"/>
    </w:rPr>
  </w:style>
  <w:style w:type="character" w:styleId="aff2">
    <w:name w:val="Intense Reference"/>
    <w:qFormat/>
    <w:rsid w:val="00D918DD"/>
    <w:rPr>
      <w:b/>
      <w:bCs/>
      <w:smallCaps/>
      <w:color w:val="C0504D"/>
      <w:spacing w:val="5"/>
      <w:u w:val="single"/>
    </w:rPr>
  </w:style>
  <w:style w:type="character" w:customStyle="1" w:styleId="apple-converted-space">
    <w:name w:val="apple-converted-space"/>
    <w:rsid w:val="00D918DD"/>
  </w:style>
  <w:style w:type="character" w:customStyle="1" w:styleId="CharChar1">
    <w:name w:val="Char Char1"/>
    <w:rsid w:val="00D918DD"/>
    <w:rPr>
      <w:rFonts w:ascii="Arial" w:eastAsia="黑体" w:hAnsi="Arial" w:cs="Arial" w:hint="default"/>
      <w:b/>
      <w:bCs/>
      <w:kern w:val="2"/>
      <w:sz w:val="32"/>
      <w:szCs w:val="32"/>
      <w:lang w:val="en-US" w:eastAsia="zh-CN" w:bidi="ar-SA"/>
    </w:rPr>
  </w:style>
  <w:style w:type="paragraph" w:customStyle="1" w:styleId="41">
    <w:name w:val="正文  仿宋4号字"/>
    <w:basedOn w:val="afb"/>
    <w:rsid w:val="00D91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DMINI~1\AppData\Local\Temp\~ExD3AE4D1E0B33445EACAEA4C62AC6056D.doc" TargetMode="External"/><Relationship Id="rId18" Type="http://schemas.openxmlformats.org/officeDocument/2006/relationships/hyperlink" Target="file:///C:\Users\ADMINI~1\AppData\Local\Temp\~ExD3AE4D1E0B33445EACAEA4C62AC6056D.doc" TargetMode="External"/><Relationship Id="rId26" Type="http://schemas.openxmlformats.org/officeDocument/2006/relationships/hyperlink" Target="file:///C:\Users\ADMINI~1\AppData\Local\Temp\~ExD3AE4D1E0B33445EACAEA4C62AC6056D.doc" TargetMode="External"/><Relationship Id="rId39" Type="http://schemas.openxmlformats.org/officeDocument/2006/relationships/hyperlink" Target="file:///C:\Users\ADMINI~1\AppData\Local\Temp\~ExD3AE4D1E0B33445EACAEA4C62AC6056D.doc" TargetMode="External"/><Relationship Id="rId21" Type="http://schemas.openxmlformats.org/officeDocument/2006/relationships/hyperlink" Target="file:///C:\Users\ADMINI~1\AppData\Local\Temp\~ExD3AE4D1E0B33445EACAEA4C62AC6056D.doc" TargetMode="External"/><Relationship Id="rId34" Type="http://schemas.openxmlformats.org/officeDocument/2006/relationships/hyperlink" Target="file:///C:\Users\ADMINI~1\AppData\Local\Temp\~ExD3AE4D1E0B33445EACAEA4C62AC6056D.doc" TargetMode="External"/><Relationship Id="rId42" Type="http://schemas.openxmlformats.org/officeDocument/2006/relationships/hyperlink" Target="file:///C:\Users\ADMINI~1\AppData\Local\Temp\~ExD3AE4D1E0B33445EACAEA4C62AC6056D.doc" TargetMode="External"/><Relationship Id="rId47" Type="http://schemas.openxmlformats.org/officeDocument/2006/relationships/hyperlink" Target="file:///C:\Users\ADMINI~1\AppData\Local\Temp\~ExD3AE4D1E0B33445EACAEA4C62AC6056D.doc" TargetMode="External"/><Relationship Id="rId50" Type="http://schemas.openxmlformats.org/officeDocument/2006/relationships/hyperlink" Target="file:///C:\Users\ADMINI~1\AppData\Local\Temp\~ExD3AE4D1E0B33445EACAEA4C62AC6056D.doc" TargetMode="External"/><Relationship Id="rId55" Type="http://schemas.openxmlformats.org/officeDocument/2006/relationships/hyperlink" Target="file:///C:\Users\ADMINI~1\AppData\Local\Temp\~ExD3AE4D1E0B33445EACAEA4C62AC6056D.doc" TargetMode="External"/><Relationship Id="rId63" Type="http://schemas.openxmlformats.org/officeDocument/2006/relationships/hyperlink" Target="file:///C:\Users\ADMINI~1\AppData\Local\Temp\~ExD3AE4D1E0B33445EACAEA4C62AC6056D.doc" TargetMode="External"/><Relationship Id="rId68" Type="http://schemas.openxmlformats.org/officeDocument/2006/relationships/hyperlink" Target="file:///C:\Users\ADMINI~1\AppData\Local\Temp\~ExD3AE4D1E0B33445EACAEA4C62AC6056D.doc" TargetMode="External"/><Relationship Id="rId76" Type="http://schemas.openxmlformats.org/officeDocument/2006/relationships/footer" Target="footer2.xml"/><Relationship Id="rId7" Type="http://schemas.openxmlformats.org/officeDocument/2006/relationships/hyperlink" Target="file:///C:\Users\ADMINI~1\AppData\Local\Temp\~ExD3AE4D1E0B33445EACAEA4C62AC6056D.doc" TargetMode="External"/><Relationship Id="rId71" Type="http://schemas.openxmlformats.org/officeDocument/2006/relationships/hyperlink" Target="file:///C:\Users\ADMINI~1\AppData\Local\Temp\~ExD3AE4D1E0B33445EACAEA4C62AC6056D.doc" TargetMode="External"/><Relationship Id="rId2" Type="http://schemas.openxmlformats.org/officeDocument/2006/relationships/styles" Target="styles.xml"/><Relationship Id="rId16" Type="http://schemas.openxmlformats.org/officeDocument/2006/relationships/hyperlink" Target="file:///C:\Users\ADMINI~1\AppData\Local\Temp\~ExD3AE4D1E0B33445EACAEA4C62AC6056D.doc" TargetMode="External"/><Relationship Id="rId29" Type="http://schemas.openxmlformats.org/officeDocument/2006/relationships/hyperlink" Target="file:///C:\Users\ADMINI~1\AppData\Local\Temp\~ExD3AE4D1E0B33445EACAEA4C62AC6056D.doc" TargetMode="External"/><Relationship Id="rId11" Type="http://schemas.openxmlformats.org/officeDocument/2006/relationships/hyperlink" Target="file:///C:\Users\ADMINI~1\AppData\Local\Temp\~ExD3AE4D1E0B33445EACAEA4C62AC6056D.doc" TargetMode="External"/><Relationship Id="rId24" Type="http://schemas.openxmlformats.org/officeDocument/2006/relationships/hyperlink" Target="file:///C:\Users\ADMINI~1\AppData\Local\Temp\~ExD3AE4D1E0B33445EACAEA4C62AC6056D.doc" TargetMode="External"/><Relationship Id="rId32" Type="http://schemas.openxmlformats.org/officeDocument/2006/relationships/hyperlink" Target="file:///C:\Users\ADMINI~1\AppData\Local\Temp\~ExD3AE4D1E0B33445EACAEA4C62AC6056D.doc" TargetMode="External"/><Relationship Id="rId37" Type="http://schemas.openxmlformats.org/officeDocument/2006/relationships/hyperlink" Target="file:///C:\Users\ADMINI~1\AppData\Local\Temp\~ExD3AE4D1E0B33445EACAEA4C62AC6056D.doc" TargetMode="External"/><Relationship Id="rId40" Type="http://schemas.openxmlformats.org/officeDocument/2006/relationships/hyperlink" Target="file:///C:\Users\ADMINI~1\AppData\Local\Temp\~ExD3AE4D1E0B33445EACAEA4C62AC6056D.doc" TargetMode="External"/><Relationship Id="rId45" Type="http://schemas.openxmlformats.org/officeDocument/2006/relationships/hyperlink" Target="file:///C:\Users\ADMINI~1\AppData\Local\Temp\~ExD3AE4D1E0B33445EACAEA4C62AC6056D.doc" TargetMode="External"/><Relationship Id="rId53" Type="http://schemas.openxmlformats.org/officeDocument/2006/relationships/hyperlink" Target="file:///C:\Users\ADMINI~1\AppData\Local\Temp\~ExD3AE4D1E0B33445EACAEA4C62AC6056D.doc" TargetMode="External"/><Relationship Id="rId58" Type="http://schemas.openxmlformats.org/officeDocument/2006/relationships/hyperlink" Target="file:///C:\Users\ADMINI~1\AppData\Local\Temp\~ExD3AE4D1E0B33445EACAEA4C62AC6056D.doc" TargetMode="External"/><Relationship Id="rId66" Type="http://schemas.openxmlformats.org/officeDocument/2006/relationships/hyperlink" Target="file:///C:\Users\ADMINI~1\AppData\Local\Temp\~ExD3AE4D1E0B33445EACAEA4C62AC6056D.doc" TargetMode="External"/><Relationship Id="rId74" Type="http://schemas.openxmlformats.org/officeDocument/2006/relationships/hyperlink" Target="file:///C:\Users\ADMINI~1\AppData\Local\Temp\~ExD3AE4D1E0B33445EACAEA4C62AC6056D.doc"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file:///C:\Users\ADMINI~1\AppData\Local\Temp\~ExD3AE4D1E0B33445EACAEA4C62AC6056D.doc" TargetMode="External"/><Relationship Id="rId10" Type="http://schemas.openxmlformats.org/officeDocument/2006/relationships/hyperlink" Target="file:///C:\Users\ADMINI~1\AppData\Local\Temp\~ExD3AE4D1E0B33445EACAEA4C62AC6056D.doc" TargetMode="External"/><Relationship Id="rId19" Type="http://schemas.openxmlformats.org/officeDocument/2006/relationships/hyperlink" Target="file:///C:\Users\ADMINI~1\AppData\Local\Temp\~ExD3AE4D1E0B33445EACAEA4C62AC6056D.doc" TargetMode="External"/><Relationship Id="rId31" Type="http://schemas.openxmlformats.org/officeDocument/2006/relationships/hyperlink" Target="file:///C:\Users\ADMINI~1\AppData\Local\Temp\~ExD3AE4D1E0B33445EACAEA4C62AC6056D.doc" TargetMode="External"/><Relationship Id="rId44" Type="http://schemas.openxmlformats.org/officeDocument/2006/relationships/hyperlink" Target="file:///C:\Users\ADMINI~1\AppData\Local\Temp\~ExD3AE4D1E0B33445EACAEA4C62AC6056D.doc" TargetMode="External"/><Relationship Id="rId52" Type="http://schemas.openxmlformats.org/officeDocument/2006/relationships/hyperlink" Target="file:///C:\Users\ADMINI~1\AppData\Local\Temp\~ExD3AE4D1E0B33445EACAEA4C62AC6056D.doc" TargetMode="External"/><Relationship Id="rId60" Type="http://schemas.openxmlformats.org/officeDocument/2006/relationships/hyperlink" Target="file:///C:\Users\ADMINI~1\AppData\Local\Temp\~ExD3AE4D1E0B33445EACAEA4C62AC6056D.doc" TargetMode="External"/><Relationship Id="rId65" Type="http://schemas.openxmlformats.org/officeDocument/2006/relationships/hyperlink" Target="file:///C:\Users\ADMINI~1\AppData\Local\Temp\~ExD3AE4D1E0B33445EACAEA4C62AC6056D.doc" TargetMode="External"/><Relationship Id="rId73" Type="http://schemas.openxmlformats.org/officeDocument/2006/relationships/hyperlink" Target="file:///C:\Users\ADMINI~1\AppData\Local\Temp\~ExD3AE4D1E0B33445EACAEA4C62AC6056D.doc" TargetMode="External"/><Relationship Id="rId78"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ADMINI~1\AppData\Local\Temp\~ExD3AE4D1E0B33445EACAEA4C62AC6056D.doc" TargetMode="External"/><Relationship Id="rId14" Type="http://schemas.openxmlformats.org/officeDocument/2006/relationships/hyperlink" Target="file:///C:\Users\ADMINI~1\AppData\Local\Temp\~ExD3AE4D1E0B33445EACAEA4C62AC6056D.doc" TargetMode="External"/><Relationship Id="rId22" Type="http://schemas.openxmlformats.org/officeDocument/2006/relationships/hyperlink" Target="file:///C:\Users\ADMINI~1\AppData\Local\Temp\~ExD3AE4D1E0B33445EACAEA4C62AC6056D.doc" TargetMode="External"/><Relationship Id="rId27" Type="http://schemas.openxmlformats.org/officeDocument/2006/relationships/hyperlink" Target="file:///C:\Users\ADMINI~1\AppData\Local\Temp\~ExD3AE4D1E0B33445EACAEA4C62AC6056D.doc" TargetMode="External"/><Relationship Id="rId30" Type="http://schemas.openxmlformats.org/officeDocument/2006/relationships/hyperlink" Target="file:///C:\Users\ADMINI~1\AppData\Local\Temp\~ExD3AE4D1E0B33445EACAEA4C62AC6056D.doc" TargetMode="External"/><Relationship Id="rId35" Type="http://schemas.openxmlformats.org/officeDocument/2006/relationships/hyperlink" Target="file:///C:\Users\ADMINI~1\AppData\Local\Temp\~ExD3AE4D1E0B33445EACAEA4C62AC6056D.doc" TargetMode="External"/><Relationship Id="rId43" Type="http://schemas.openxmlformats.org/officeDocument/2006/relationships/hyperlink" Target="file:///C:\Users\ADMINI~1\AppData\Local\Temp\~ExD3AE4D1E0B33445EACAEA4C62AC6056D.doc" TargetMode="External"/><Relationship Id="rId48" Type="http://schemas.openxmlformats.org/officeDocument/2006/relationships/hyperlink" Target="file:///C:\Users\ADMINI~1\AppData\Local\Temp\~ExD3AE4D1E0B33445EACAEA4C62AC6056D.doc" TargetMode="External"/><Relationship Id="rId56" Type="http://schemas.openxmlformats.org/officeDocument/2006/relationships/hyperlink" Target="file:///C:\Users\ADMINI~1\AppData\Local\Temp\~ExD3AE4D1E0B33445EACAEA4C62AC6056D.doc" TargetMode="External"/><Relationship Id="rId64" Type="http://schemas.openxmlformats.org/officeDocument/2006/relationships/hyperlink" Target="file:///C:\Users\ADMINI~1\AppData\Local\Temp\~ExD3AE4D1E0B33445EACAEA4C62AC6056D.doc" TargetMode="External"/><Relationship Id="rId69" Type="http://schemas.openxmlformats.org/officeDocument/2006/relationships/hyperlink" Target="file:///C:\Users\ADMINI~1\AppData\Local\Temp\~ExD3AE4D1E0B33445EACAEA4C62AC6056D.doc" TargetMode="External"/><Relationship Id="rId77" Type="http://schemas.openxmlformats.org/officeDocument/2006/relationships/image" Target="media/image2.png"/><Relationship Id="rId8" Type="http://schemas.openxmlformats.org/officeDocument/2006/relationships/hyperlink" Target="file:///C:\Users\ADMINI~1\AppData\Local\Temp\~ExD3AE4D1E0B33445EACAEA4C62AC6056D.doc" TargetMode="External"/><Relationship Id="rId51" Type="http://schemas.openxmlformats.org/officeDocument/2006/relationships/hyperlink" Target="file:///C:\Users\ADMINI~1\AppData\Local\Temp\~ExD3AE4D1E0B33445EACAEA4C62AC6056D.doc" TargetMode="External"/><Relationship Id="rId72" Type="http://schemas.openxmlformats.org/officeDocument/2006/relationships/hyperlink" Target="file:///C:\Users\ADMINI~1\AppData\Local\Temp\~ExD3AE4D1E0B33445EACAEA4C62AC6056D.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ADMINI~1\AppData\Local\Temp\~ExD3AE4D1E0B33445EACAEA4C62AC6056D.doc" TargetMode="External"/><Relationship Id="rId17" Type="http://schemas.openxmlformats.org/officeDocument/2006/relationships/hyperlink" Target="file:///C:\Users\ADMINI~1\AppData\Local\Temp\~ExD3AE4D1E0B33445EACAEA4C62AC6056D.doc" TargetMode="External"/><Relationship Id="rId25" Type="http://schemas.openxmlformats.org/officeDocument/2006/relationships/hyperlink" Target="file:///C:\Users\ADMINI~1\AppData\Local\Temp\~ExD3AE4D1E0B33445EACAEA4C62AC6056D.doc" TargetMode="External"/><Relationship Id="rId33" Type="http://schemas.openxmlformats.org/officeDocument/2006/relationships/hyperlink" Target="file:///C:\Users\ADMINI~1\AppData\Local\Temp\~ExD3AE4D1E0B33445EACAEA4C62AC6056D.doc" TargetMode="External"/><Relationship Id="rId38" Type="http://schemas.openxmlformats.org/officeDocument/2006/relationships/hyperlink" Target="file:///C:\Users\ADMINI~1\AppData\Local\Temp\~ExD3AE4D1E0B33445EACAEA4C62AC6056D.doc" TargetMode="External"/><Relationship Id="rId46" Type="http://schemas.openxmlformats.org/officeDocument/2006/relationships/hyperlink" Target="file:///C:\Users\ADMINI~1\AppData\Local\Temp\~ExD3AE4D1E0B33445EACAEA4C62AC6056D.doc" TargetMode="External"/><Relationship Id="rId59" Type="http://schemas.openxmlformats.org/officeDocument/2006/relationships/hyperlink" Target="file:///C:\Users\ADMINI~1\AppData\Local\Temp\~ExD3AE4D1E0B33445EACAEA4C62AC6056D.doc" TargetMode="External"/><Relationship Id="rId67" Type="http://schemas.openxmlformats.org/officeDocument/2006/relationships/hyperlink" Target="file:///C:\Users\ADMINI~1\AppData\Local\Temp\~ExD3AE4D1E0B33445EACAEA4C62AC6056D.doc" TargetMode="External"/><Relationship Id="rId20" Type="http://schemas.openxmlformats.org/officeDocument/2006/relationships/hyperlink" Target="file:///C:\Users\ADMINI~1\AppData\Local\Temp\~ExD3AE4D1E0B33445EACAEA4C62AC6056D.doc" TargetMode="External"/><Relationship Id="rId41" Type="http://schemas.openxmlformats.org/officeDocument/2006/relationships/hyperlink" Target="file:///C:\Users\ADMINI~1\AppData\Local\Temp\~ExD3AE4D1E0B33445EACAEA4C62AC6056D.doc" TargetMode="External"/><Relationship Id="rId54" Type="http://schemas.openxmlformats.org/officeDocument/2006/relationships/hyperlink" Target="file:///C:\Users\ADMINI~1\AppData\Local\Temp\~ExD3AE4D1E0B33445EACAEA4C62AC6056D.doc" TargetMode="External"/><Relationship Id="rId62" Type="http://schemas.openxmlformats.org/officeDocument/2006/relationships/hyperlink" Target="file:///C:\Users\ADMINI~1\AppData\Local\Temp\~ExD3AE4D1E0B33445EACAEA4C62AC6056D.doc" TargetMode="External"/><Relationship Id="rId70" Type="http://schemas.openxmlformats.org/officeDocument/2006/relationships/hyperlink" Target="file:///C:\Users\ADMINI~1\AppData\Local\Temp\~ExD3AE4D1E0B33445EACAEA4C62AC6056D.doc"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file:///C:\Users\ADMINI~1\AppData\Local\Temp\~ExD3AE4D1E0B33445EACAEA4C62AC6056D.doc" TargetMode="External"/><Relationship Id="rId15" Type="http://schemas.openxmlformats.org/officeDocument/2006/relationships/hyperlink" Target="file:///C:\Users\ADMINI~1\AppData\Local\Temp\~ExD3AE4D1E0B33445EACAEA4C62AC6056D.doc" TargetMode="External"/><Relationship Id="rId23" Type="http://schemas.openxmlformats.org/officeDocument/2006/relationships/hyperlink" Target="file:///C:\Users\ADMINI~1\AppData\Local\Temp\~ExD3AE4D1E0B33445EACAEA4C62AC6056D.doc" TargetMode="External"/><Relationship Id="rId28" Type="http://schemas.openxmlformats.org/officeDocument/2006/relationships/hyperlink" Target="file:///C:\Users\ADMINI~1\AppData\Local\Temp\~ExD3AE4D1E0B33445EACAEA4C62AC6056D.doc" TargetMode="External"/><Relationship Id="rId36" Type="http://schemas.openxmlformats.org/officeDocument/2006/relationships/hyperlink" Target="file:///C:\Users\ADMINI~1\AppData\Local\Temp\~ExD3AE4D1E0B33445EACAEA4C62AC6056D.doc" TargetMode="External"/><Relationship Id="rId49" Type="http://schemas.openxmlformats.org/officeDocument/2006/relationships/hyperlink" Target="file:///C:\Users\ADMINI~1\AppData\Local\Temp\~ExD3AE4D1E0B33445EACAEA4C62AC6056D.doc" TargetMode="External"/><Relationship Id="rId57" Type="http://schemas.openxmlformats.org/officeDocument/2006/relationships/hyperlink" Target="file:///C:\Users\ADMINI~1\AppData\Local\Temp\~ExD3AE4D1E0B33445EACAEA4C62AC6056D.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4696</Words>
  <Characters>26771</Characters>
  <Application>Microsoft Office Word</Application>
  <DocSecurity>0</DocSecurity>
  <Lines>223</Lines>
  <Paragraphs>62</Paragraphs>
  <ScaleCrop>false</ScaleCrop>
  <Company>Microsoft</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丘球锋</dc:creator>
  <cp:lastModifiedBy>丘球锋</cp:lastModifiedBy>
  <cp:revision>1</cp:revision>
  <dcterms:created xsi:type="dcterms:W3CDTF">2020-04-29T02:08:00Z</dcterms:created>
  <dcterms:modified xsi:type="dcterms:W3CDTF">2020-04-29T02:08:00Z</dcterms:modified>
</cp:coreProperties>
</file>