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1A" w:rsidRDefault="009E351A" w:rsidP="00A56A73">
      <w:pPr>
        <w:spacing w:line="440" w:lineRule="exact"/>
        <w:ind w:left="1054" w:hangingChars="250" w:hanging="1054"/>
        <w:jc w:val="center"/>
        <w:rPr>
          <w:rFonts w:ascii="方正小标宋_GBK" w:eastAsia="方正小标宋_GBK" w:hAnsi="仿宋" w:hint="eastAsia"/>
          <w:sz w:val="44"/>
          <w:szCs w:val="44"/>
        </w:rPr>
      </w:pPr>
    </w:p>
    <w:p w:rsidR="00D86E91" w:rsidRPr="00A56A73" w:rsidRDefault="004F28C8" w:rsidP="00A56A73">
      <w:pPr>
        <w:spacing w:line="440" w:lineRule="exact"/>
        <w:ind w:left="1054" w:hangingChars="250" w:hanging="1054"/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A56A73">
        <w:rPr>
          <w:rFonts w:ascii="方正小标宋_GBK" w:eastAsia="方正小标宋_GBK" w:hAnsi="仿宋" w:hint="eastAsia"/>
          <w:sz w:val="44"/>
          <w:szCs w:val="44"/>
        </w:rPr>
        <w:t>广州市市政燃气压力管道安装改造维修告知</w:t>
      </w:r>
      <w:r w:rsidR="002A1D53" w:rsidRPr="00A56A73">
        <w:rPr>
          <w:rFonts w:ascii="方正小标宋_GBK" w:eastAsia="方正小标宋_GBK" w:hAnsi="仿宋" w:hint="eastAsia"/>
          <w:sz w:val="44"/>
          <w:szCs w:val="44"/>
        </w:rPr>
        <w:t>书</w:t>
      </w:r>
    </w:p>
    <w:p w:rsidR="009E351A" w:rsidRPr="00540E3A" w:rsidRDefault="009E351A" w:rsidP="00540E3A">
      <w:pPr>
        <w:spacing w:line="440" w:lineRule="exact"/>
        <w:rPr>
          <w:rFonts w:ascii="仿宋" w:eastAsia="仿宋" w:hAnsi="仿宋"/>
          <w:bCs/>
          <w:sz w:val="24"/>
        </w:rPr>
      </w:pPr>
    </w:p>
    <w:p w:rsidR="002D4BD6" w:rsidRDefault="002D4BD6" w:rsidP="002D4BD6">
      <w:pPr>
        <w:spacing w:line="20" w:lineRule="exact"/>
        <w:ind w:leftChars="116" w:left="550" w:hangingChars="148" w:hanging="328"/>
        <w:rPr>
          <w:rFonts w:ascii="仿宋" w:eastAsia="仿宋" w:hAnsi="仿宋"/>
          <w:bCs/>
          <w:sz w:val="24"/>
        </w:rPr>
      </w:pPr>
    </w:p>
    <w:p w:rsidR="00D86E91" w:rsidRPr="005B0EB8" w:rsidRDefault="004F28C8" w:rsidP="00C435C5">
      <w:pPr>
        <w:spacing w:line="440" w:lineRule="exact"/>
        <w:ind w:leftChars="116" w:left="550" w:hangingChars="148" w:hanging="328"/>
        <w:rPr>
          <w:rFonts w:ascii="仿宋" w:eastAsia="仿宋" w:hAnsi="仿宋"/>
          <w:bCs/>
          <w:sz w:val="24"/>
        </w:rPr>
      </w:pPr>
      <w:r w:rsidRPr="005B0EB8">
        <w:rPr>
          <w:rFonts w:ascii="仿宋" w:eastAsia="仿宋" w:hAnsi="仿宋" w:hint="eastAsia"/>
          <w:bCs/>
          <w:sz w:val="24"/>
        </w:rPr>
        <w:t>施工类型：</w:t>
      </w:r>
      <w:r w:rsidR="005B0EB8" w:rsidRPr="005B0EB8">
        <w:rPr>
          <w:rFonts w:ascii="仿宋" w:eastAsia="仿宋" w:hAnsi="仿宋" w:hint="eastAsia"/>
          <w:bCs/>
          <w:sz w:val="24"/>
        </w:rPr>
        <w:t xml:space="preserve">安装/改造/维修 </w:t>
      </w:r>
      <w:r w:rsidR="00007367">
        <w:rPr>
          <w:rFonts w:ascii="仿宋" w:eastAsia="仿宋" w:hAnsi="仿宋" w:hint="eastAsia"/>
          <w:bCs/>
          <w:sz w:val="24"/>
        </w:rPr>
        <w:t xml:space="preserve">（三选一）          </w:t>
      </w:r>
      <w:r w:rsidRPr="005B0EB8">
        <w:rPr>
          <w:rFonts w:ascii="仿宋" w:eastAsia="仿宋" w:hAnsi="仿宋" w:hint="eastAsia"/>
          <w:bCs/>
          <w:sz w:val="24"/>
        </w:rPr>
        <w:t xml:space="preserve">告知受理号： </w:t>
      </w:r>
    </w:p>
    <w:tbl>
      <w:tblPr>
        <w:tblStyle w:val="a9"/>
        <w:tblW w:w="8296" w:type="dxa"/>
        <w:jc w:val="center"/>
        <w:tblLayout w:type="fixed"/>
        <w:tblLook w:val="04A0"/>
      </w:tblPr>
      <w:tblGrid>
        <w:gridCol w:w="690"/>
        <w:gridCol w:w="822"/>
        <w:gridCol w:w="2863"/>
        <w:gridCol w:w="3921"/>
      </w:tblGrid>
      <w:tr w:rsidR="00D86E91" w:rsidTr="006C4858">
        <w:trPr>
          <w:trHeight w:val="532"/>
          <w:jc w:val="center"/>
        </w:trPr>
        <w:tc>
          <w:tcPr>
            <w:tcW w:w="690" w:type="dxa"/>
            <w:vMerge w:val="restart"/>
            <w:vAlign w:val="center"/>
          </w:tcPr>
          <w:p w:rsidR="00D86E91" w:rsidRDefault="004F28C8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建设单位</w:t>
            </w:r>
          </w:p>
        </w:tc>
        <w:tc>
          <w:tcPr>
            <w:tcW w:w="3685" w:type="dxa"/>
            <w:gridSpan w:val="2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单位名称（加盖公章）：</w:t>
            </w:r>
          </w:p>
          <w:p w:rsidR="006F2652" w:rsidRDefault="006F265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社会统一信用代码：</w:t>
            </w:r>
            <w:bookmarkStart w:id="3" w:name="_GoBack"/>
            <w:bookmarkEnd w:id="3"/>
          </w:p>
          <w:p w:rsidR="006C4858" w:rsidRDefault="006C485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D86E91" w:rsidTr="006C4858">
        <w:trPr>
          <w:trHeight w:val="416"/>
          <w:jc w:val="center"/>
        </w:trPr>
        <w:tc>
          <w:tcPr>
            <w:tcW w:w="690" w:type="dxa"/>
            <w:vMerge/>
            <w:vAlign w:val="center"/>
          </w:tcPr>
          <w:p w:rsidR="00D86E91" w:rsidRDefault="00D86E91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单位地址：</w:t>
            </w:r>
          </w:p>
          <w:p w:rsidR="006F2652" w:rsidRDefault="006F265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邮政编码：</w:t>
            </w:r>
          </w:p>
          <w:p w:rsidR="006C4858" w:rsidRDefault="006C485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D86E91" w:rsidTr="006C4858">
        <w:trPr>
          <w:trHeight w:val="553"/>
          <w:jc w:val="center"/>
        </w:trPr>
        <w:tc>
          <w:tcPr>
            <w:tcW w:w="690" w:type="dxa"/>
            <w:vMerge/>
            <w:vAlign w:val="center"/>
          </w:tcPr>
          <w:p w:rsidR="00D86E91" w:rsidRDefault="00D86E91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管道</w:t>
            </w:r>
            <w:r w:rsidR="002A1D53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施工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地</w:t>
            </w:r>
            <w:r w:rsidR="00DB5D2F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点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：</w:t>
            </w:r>
          </w:p>
          <w:p w:rsidR="006F2652" w:rsidRDefault="006F265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所属地区：</w:t>
            </w:r>
          </w:p>
          <w:p w:rsidR="006C4858" w:rsidRDefault="006C485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6F2652" w:rsidTr="0039670A">
        <w:trPr>
          <w:trHeight w:val="555"/>
          <w:jc w:val="center"/>
        </w:trPr>
        <w:tc>
          <w:tcPr>
            <w:tcW w:w="690" w:type="dxa"/>
            <w:vMerge/>
            <w:vAlign w:val="center"/>
          </w:tcPr>
          <w:p w:rsidR="006F2652" w:rsidRDefault="006F2652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6F2652" w:rsidRDefault="006F265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管理部门：</w:t>
            </w:r>
          </w:p>
        </w:tc>
        <w:tc>
          <w:tcPr>
            <w:tcW w:w="3921" w:type="dxa"/>
          </w:tcPr>
          <w:p w:rsidR="006F2652" w:rsidRDefault="006F265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联系人（</w:t>
            </w:r>
            <w:r w:rsidR="006C48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电话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）：</w:t>
            </w:r>
          </w:p>
        </w:tc>
      </w:tr>
      <w:tr w:rsidR="00D86E91" w:rsidTr="006C4858">
        <w:trPr>
          <w:jc w:val="center"/>
        </w:trPr>
        <w:tc>
          <w:tcPr>
            <w:tcW w:w="690" w:type="dxa"/>
            <w:vMerge w:val="restart"/>
            <w:vAlign w:val="center"/>
          </w:tcPr>
          <w:p w:rsidR="00D86E91" w:rsidRDefault="004F28C8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管道情况</w:t>
            </w:r>
          </w:p>
        </w:tc>
        <w:tc>
          <w:tcPr>
            <w:tcW w:w="3685" w:type="dxa"/>
            <w:gridSpan w:val="2"/>
          </w:tcPr>
          <w:p w:rsidR="006F2652" w:rsidRDefault="004F28C8" w:rsidP="006F265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使用单位：</w:t>
            </w:r>
          </w:p>
          <w:p w:rsidR="00D86E91" w:rsidRDefault="004A5E0B" w:rsidP="006F265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使用单位社会统一信用代码：</w:t>
            </w:r>
          </w:p>
          <w:p w:rsidR="006C4858" w:rsidRDefault="006C485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D86E91" w:rsidTr="006C4858">
        <w:trPr>
          <w:jc w:val="center"/>
        </w:trPr>
        <w:tc>
          <w:tcPr>
            <w:tcW w:w="690" w:type="dxa"/>
            <w:vMerge/>
            <w:vAlign w:val="center"/>
          </w:tcPr>
          <w:p w:rsidR="00D86E91" w:rsidRDefault="00D86E91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86E91" w:rsidRDefault="004F28C8" w:rsidP="00CD2545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工程名称</w:t>
            </w:r>
            <w:r w:rsidR="00CD2545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（米）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：</w:t>
            </w:r>
          </w:p>
          <w:p w:rsidR="006F2652" w:rsidRDefault="006F2652" w:rsidP="00CD2545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设计单位：</w:t>
            </w:r>
          </w:p>
        </w:tc>
      </w:tr>
      <w:tr w:rsidR="00D86E91" w:rsidTr="006C4858">
        <w:trPr>
          <w:jc w:val="center"/>
        </w:trPr>
        <w:tc>
          <w:tcPr>
            <w:tcW w:w="690" w:type="dxa"/>
            <w:vMerge/>
            <w:vAlign w:val="center"/>
          </w:tcPr>
          <w:p w:rsidR="00D86E91" w:rsidRDefault="00D86E91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设计许可证编号：</w:t>
            </w: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总图图号：</w:t>
            </w:r>
          </w:p>
        </w:tc>
      </w:tr>
      <w:tr w:rsidR="00D86E91" w:rsidTr="004A5E0B">
        <w:trPr>
          <w:jc w:val="center"/>
        </w:trPr>
        <w:tc>
          <w:tcPr>
            <w:tcW w:w="690" w:type="dxa"/>
            <w:vMerge/>
            <w:vAlign w:val="center"/>
          </w:tcPr>
          <w:p w:rsidR="00D86E91" w:rsidRDefault="00D86E91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606" w:type="dxa"/>
            <w:gridSpan w:val="3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使用登记证编号：</w:t>
            </w:r>
          </w:p>
        </w:tc>
      </w:tr>
      <w:tr w:rsidR="00D86E91" w:rsidTr="006C4858">
        <w:trPr>
          <w:jc w:val="center"/>
        </w:trPr>
        <w:tc>
          <w:tcPr>
            <w:tcW w:w="690" w:type="dxa"/>
            <w:vMerge/>
            <w:vAlign w:val="center"/>
          </w:tcPr>
          <w:p w:rsidR="00D86E91" w:rsidRDefault="00D86E91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技术参</w:t>
            </w:r>
            <w:r w:rsidR="006F2652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数</w:t>
            </w:r>
          </w:p>
        </w:tc>
        <w:tc>
          <w:tcPr>
            <w:tcW w:w="2863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管道级别：</w:t>
            </w: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最大设计压力：</w:t>
            </w:r>
          </w:p>
        </w:tc>
      </w:tr>
      <w:tr w:rsidR="00D86E91" w:rsidTr="006C4858">
        <w:trPr>
          <w:jc w:val="center"/>
        </w:trPr>
        <w:tc>
          <w:tcPr>
            <w:tcW w:w="690" w:type="dxa"/>
            <w:vMerge/>
            <w:vAlign w:val="center"/>
          </w:tcPr>
          <w:p w:rsidR="00D86E91" w:rsidRDefault="00D86E91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822" w:type="dxa"/>
            <w:vMerge/>
          </w:tcPr>
          <w:p w:rsidR="00D86E91" w:rsidRDefault="00D86E91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2863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最大公称直径：</w:t>
            </w: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介质：</w:t>
            </w:r>
          </w:p>
        </w:tc>
      </w:tr>
      <w:tr w:rsidR="00D86E91" w:rsidTr="006C4858">
        <w:trPr>
          <w:trHeight w:val="865"/>
          <w:jc w:val="center"/>
        </w:trPr>
        <w:tc>
          <w:tcPr>
            <w:tcW w:w="690" w:type="dxa"/>
            <w:vMerge w:val="restart"/>
            <w:vAlign w:val="center"/>
          </w:tcPr>
          <w:p w:rsidR="00D86E91" w:rsidRDefault="004F28C8" w:rsidP="004A5E0B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施工单位</w:t>
            </w:r>
          </w:p>
        </w:tc>
        <w:tc>
          <w:tcPr>
            <w:tcW w:w="3685" w:type="dxa"/>
            <w:gridSpan w:val="2"/>
            <w:vMerge w:val="restart"/>
          </w:tcPr>
          <w:p w:rsidR="00D86E91" w:rsidRDefault="004F28C8" w:rsidP="006F265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在此</w:t>
            </w:r>
            <w:r w:rsidR="006F2652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申明：所告知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内容真实；在施工过程中，严格执行《特种设备安全法》及相关规定，保证施工质量，接受监督管理和施工监督检验。</w:t>
            </w: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安装（改造、维修）许可证编号：</w:t>
            </w:r>
          </w:p>
          <w:p w:rsidR="006C4858" w:rsidRDefault="006C485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D86E91" w:rsidTr="006C4858">
        <w:trPr>
          <w:jc w:val="center"/>
        </w:trPr>
        <w:tc>
          <w:tcPr>
            <w:tcW w:w="690" w:type="dxa"/>
            <w:vMerge/>
          </w:tcPr>
          <w:p w:rsidR="00D86E91" w:rsidRDefault="00D86E91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D86E91" w:rsidRDefault="00D86E91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921" w:type="dxa"/>
          </w:tcPr>
          <w:p w:rsidR="00D86E91" w:rsidRDefault="00653FB4" w:rsidP="001E360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广州市压力管道生产单位备案表编号</w:t>
            </w:r>
            <w:r w:rsidR="004F28C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：</w:t>
            </w:r>
          </w:p>
        </w:tc>
      </w:tr>
      <w:tr w:rsidR="00D86E91" w:rsidTr="0039670A">
        <w:trPr>
          <w:trHeight w:val="829"/>
          <w:jc w:val="center"/>
        </w:trPr>
        <w:tc>
          <w:tcPr>
            <w:tcW w:w="690" w:type="dxa"/>
            <w:vMerge/>
          </w:tcPr>
          <w:p w:rsidR="00D86E91" w:rsidRDefault="00D86E91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86E91" w:rsidRDefault="0039670A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单位名称（加盖公章）：</w:t>
            </w:r>
          </w:p>
        </w:tc>
        <w:tc>
          <w:tcPr>
            <w:tcW w:w="3921" w:type="dxa"/>
          </w:tcPr>
          <w:p w:rsidR="00D86E91" w:rsidRDefault="004F28C8" w:rsidP="00DB5D2F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计划</w:t>
            </w:r>
            <w:r w:rsidR="00DB5D2F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施工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时间：</w:t>
            </w:r>
          </w:p>
        </w:tc>
      </w:tr>
      <w:tr w:rsidR="00D86E91" w:rsidTr="006C4858">
        <w:trPr>
          <w:trHeight w:val="523"/>
          <w:jc w:val="center"/>
        </w:trPr>
        <w:tc>
          <w:tcPr>
            <w:tcW w:w="690" w:type="dxa"/>
            <w:vMerge/>
          </w:tcPr>
          <w:p w:rsidR="00D86E91" w:rsidRDefault="00D86E91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6F2652" w:rsidRPr="006F2652" w:rsidRDefault="0039670A" w:rsidP="006F2652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单位负责人：</w:t>
            </w: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施工现场负责人：</w:t>
            </w:r>
          </w:p>
        </w:tc>
      </w:tr>
      <w:tr w:rsidR="00D86E91" w:rsidTr="006C4858">
        <w:trPr>
          <w:trHeight w:val="493"/>
          <w:jc w:val="center"/>
        </w:trPr>
        <w:tc>
          <w:tcPr>
            <w:tcW w:w="690" w:type="dxa"/>
            <w:vMerge/>
          </w:tcPr>
          <w:p w:rsidR="00D86E91" w:rsidRDefault="00D86E91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单位电话：</w:t>
            </w:r>
          </w:p>
        </w:tc>
        <w:tc>
          <w:tcPr>
            <w:tcW w:w="3921" w:type="dxa"/>
          </w:tcPr>
          <w:p w:rsidR="00D86E91" w:rsidRDefault="004F28C8">
            <w:pPr>
              <w:spacing w:line="440" w:lineRule="exact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施工现场电话：</w:t>
            </w:r>
          </w:p>
        </w:tc>
      </w:tr>
      <w:bookmarkEnd w:id="0"/>
      <w:bookmarkEnd w:id="1"/>
      <w:bookmarkEnd w:id="2"/>
    </w:tbl>
    <w:p w:rsidR="001E3602" w:rsidRDefault="001E3602">
      <w:pPr>
        <w:spacing w:line="440" w:lineRule="exact"/>
        <w:rPr>
          <w:rFonts w:ascii="仿宋" w:eastAsia="仿宋" w:hAnsi="仿宋"/>
          <w:bCs/>
          <w:sz w:val="24"/>
        </w:rPr>
      </w:pPr>
    </w:p>
    <w:sectPr w:rsidR="001E3602" w:rsidSect="00D86E91">
      <w:footerReference w:type="even" r:id="rId8"/>
      <w:footerReference w:type="default" r:id="rId9"/>
      <w:pgSz w:w="11906" w:h="16838"/>
      <w:pgMar w:top="1701" w:right="1644" w:bottom="1701" w:left="1644" w:header="851" w:footer="1418" w:gutter="0"/>
      <w:cols w:space="425"/>
      <w:titlePg/>
      <w:docGrid w:type="linesAndChar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34" w:rsidRDefault="00A01234" w:rsidP="00D86E91">
      <w:r>
        <w:separator/>
      </w:r>
    </w:p>
  </w:endnote>
  <w:endnote w:type="continuationSeparator" w:id="0">
    <w:p w:rsidR="00A01234" w:rsidRDefault="00A01234" w:rsidP="00D8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91" w:rsidRDefault="00D016FC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F28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6E91" w:rsidRDefault="00D86E9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91" w:rsidRDefault="004F28C8">
    <w:pPr>
      <w:pStyle w:val="a6"/>
      <w:framePr w:wrap="around" w:vAnchor="text" w:hAnchor="margin" w:xAlign="outside" w:y="1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 xml:space="preserve">— </w:t>
    </w:r>
    <w:r w:rsidR="00D016FC"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 w:rsidR="00D016FC">
      <w:rPr>
        <w:rStyle w:val="aa"/>
        <w:rFonts w:ascii="宋体" w:hAnsi="宋体"/>
        <w:sz w:val="28"/>
        <w:szCs w:val="28"/>
      </w:rPr>
      <w:fldChar w:fldCharType="separate"/>
    </w:r>
    <w:r w:rsidR="002D4BD6">
      <w:rPr>
        <w:rStyle w:val="aa"/>
        <w:rFonts w:ascii="宋体" w:hAnsi="宋体"/>
        <w:noProof/>
        <w:sz w:val="28"/>
        <w:szCs w:val="28"/>
      </w:rPr>
      <w:t>2</w:t>
    </w:r>
    <w:r w:rsidR="00D016FC">
      <w:rPr>
        <w:rStyle w:val="aa"/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 xml:space="preserve"> —</w:t>
    </w:r>
  </w:p>
  <w:p w:rsidR="00D86E91" w:rsidRDefault="00D86E9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34" w:rsidRDefault="00A01234" w:rsidP="00D86E91">
      <w:r>
        <w:separator/>
      </w:r>
    </w:p>
  </w:footnote>
  <w:footnote w:type="continuationSeparator" w:id="0">
    <w:p w:rsidR="00A01234" w:rsidRDefault="00A01234" w:rsidP="00D86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35F"/>
    <w:rsid w:val="00007367"/>
    <w:rsid w:val="00037E64"/>
    <w:rsid w:val="000521DF"/>
    <w:rsid w:val="0005701D"/>
    <w:rsid w:val="0008222C"/>
    <w:rsid w:val="00092EDA"/>
    <w:rsid w:val="000B28BF"/>
    <w:rsid w:val="000D072D"/>
    <w:rsid w:val="000D7195"/>
    <w:rsid w:val="000E085A"/>
    <w:rsid w:val="000E70C8"/>
    <w:rsid w:val="00124FA1"/>
    <w:rsid w:val="00135F7F"/>
    <w:rsid w:val="00152500"/>
    <w:rsid w:val="00152AFC"/>
    <w:rsid w:val="00153758"/>
    <w:rsid w:val="001675E2"/>
    <w:rsid w:val="00181C60"/>
    <w:rsid w:val="00193A57"/>
    <w:rsid w:val="001A0FE3"/>
    <w:rsid w:val="001C2B7A"/>
    <w:rsid w:val="001C51FC"/>
    <w:rsid w:val="001E1612"/>
    <w:rsid w:val="001E3602"/>
    <w:rsid w:val="001E756D"/>
    <w:rsid w:val="00201B9B"/>
    <w:rsid w:val="00211C99"/>
    <w:rsid w:val="002154DA"/>
    <w:rsid w:val="00215FB7"/>
    <w:rsid w:val="00220768"/>
    <w:rsid w:val="00224BD1"/>
    <w:rsid w:val="00237D9C"/>
    <w:rsid w:val="0025143C"/>
    <w:rsid w:val="002650A1"/>
    <w:rsid w:val="002814D1"/>
    <w:rsid w:val="002A1D53"/>
    <w:rsid w:val="002A29FF"/>
    <w:rsid w:val="002A775B"/>
    <w:rsid w:val="002B2298"/>
    <w:rsid w:val="002D02AE"/>
    <w:rsid w:val="002D4BD6"/>
    <w:rsid w:val="002E7CD0"/>
    <w:rsid w:val="00327C87"/>
    <w:rsid w:val="00331199"/>
    <w:rsid w:val="00334BD3"/>
    <w:rsid w:val="003459E9"/>
    <w:rsid w:val="00370A7F"/>
    <w:rsid w:val="003860AD"/>
    <w:rsid w:val="00395229"/>
    <w:rsid w:val="0039670A"/>
    <w:rsid w:val="003A0A4B"/>
    <w:rsid w:val="003B4E1B"/>
    <w:rsid w:val="003C2078"/>
    <w:rsid w:val="003D2E80"/>
    <w:rsid w:val="003D488E"/>
    <w:rsid w:val="00402F93"/>
    <w:rsid w:val="00410AE9"/>
    <w:rsid w:val="00426485"/>
    <w:rsid w:val="00427C9C"/>
    <w:rsid w:val="00427E9A"/>
    <w:rsid w:val="00443E8C"/>
    <w:rsid w:val="004614E7"/>
    <w:rsid w:val="004807EE"/>
    <w:rsid w:val="00484022"/>
    <w:rsid w:val="00487A43"/>
    <w:rsid w:val="0049001F"/>
    <w:rsid w:val="00493C55"/>
    <w:rsid w:val="004A3143"/>
    <w:rsid w:val="004A5E0B"/>
    <w:rsid w:val="004C64D7"/>
    <w:rsid w:val="004C7BD8"/>
    <w:rsid w:val="004D0D55"/>
    <w:rsid w:val="004F28C8"/>
    <w:rsid w:val="004F49DF"/>
    <w:rsid w:val="00501C51"/>
    <w:rsid w:val="0050425C"/>
    <w:rsid w:val="00537555"/>
    <w:rsid w:val="00540B5C"/>
    <w:rsid w:val="00540E3A"/>
    <w:rsid w:val="00553C48"/>
    <w:rsid w:val="00571BDD"/>
    <w:rsid w:val="00585F95"/>
    <w:rsid w:val="005A0B35"/>
    <w:rsid w:val="005A5B09"/>
    <w:rsid w:val="005B0EB8"/>
    <w:rsid w:val="005E3471"/>
    <w:rsid w:val="005F796A"/>
    <w:rsid w:val="005F7A04"/>
    <w:rsid w:val="006068B9"/>
    <w:rsid w:val="00632A0E"/>
    <w:rsid w:val="00633E46"/>
    <w:rsid w:val="00653FB4"/>
    <w:rsid w:val="00666B8B"/>
    <w:rsid w:val="00667EFB"/>
    <w:rsid w:val="00677EE8"/>
    <w:rsid w:val="0068053C"/>
    <w:rsid w:val="00681625"/>
    <w:rsid w:val="006A1AE2"/>
    <w:rsid w:val="006B1B62"/>
    <w:rsid w:val="006C4858"/>
    <w:rsid w:val="006E550F"/>
    <w:rsid w:val="006F22B8"/>
    <w:rsid w:val="006F2652"/>
    <w:rsid w:val="006F2A1E"/>
    <w:rsid w:val="007127F1"/>
    <w:rsid w:val="00717B38"/>
    <w:rsid w:val="00721DD9"/>
    <w:rsid w:val="00743DF5"/>
    <w:rsid w:val="00745D83"/>
    <w:rsid w:val="00767C80"/>
    <w:rsid w:val="00775384"/>
    <w:rsid w:val="00790D48"/>
    <w:rsid w:val="00797EDF"/>
    <w:rsid w:val="007E209A"/>
    <w:rsid w:val="007F54A9"/>
    <w:rsid w:val="0080035F"/>
    <w:rsid w:val="00810EB2"/>
    <w:rsid w:val="00826FEA"/>
    <w:rsid w:val="00836C80"/>
    <w:rsid w:val="00863EA4"/>
    <w:rsid w:val="0088010D"/>
    <w:rsid w:val="00891367"/>
    <w:rsid w:val="00893149"/>
    <w:rsid w:val="00894481"/>
    <w:rsid w:val="008C4A91"/>
    <w:rsid w:val="008C5FDC"/>
    <w:rsid w:val="008D1F08"/>
    <w:rsid w:val="008D38FE"/>
    <w:rsid w:val="008E6A1A"/>
    <w:rsid w:val="00923B90"/>
    <w:rsid w:val="00931517"/>
    <w:rsid w:val="0096015A"/>
    <w:rsid w:val="009B41F4"/>
    <w:rsid w:val="009C2CF0"/>
    <w:rsid w:val="009D23DF"/>
    <w:rsid w:val="009D7450"/>
    <w:rsid w:val="009E351A"/>
    <w:rsid w:val="009E3C0D"/>
    <w:rsid w:val="009E4ED6"/>
    <w:rsid w:val="00A01234"/>
    <w:rsid w:val="00A02CC6"/>
    <w:rsid w:val="00A11156"/>
    <w:rsid w:val="00A135E2"/>
    <w:rsid w:val="00A21206"/>
    <w:rsid w:val="00A30573"/>
    <w:rsid w:val="00A31BE6"/>
    <w:rsid w:val="00A47A44"/>
    <w:rsid w:val="00A47E68"/>
    <w:rsid w:val="00A56A73"/>
    <w:rsid w:val="00A81BE8"/>
    <w:rsid w:val="00A96BB4"/>
    <w:rsid w:val="00AA1EEE"/>
    <w:rsid w:val="00AB3CD9"/>
    <w:rsid w:val="00AB6A76"/>
    <w:rsid w:val="00AC79F0"/>
    <w:rsid w:val="00AF48A4"/>
    <w:rsid w:val="00B162E5"/>
    <w:rsid w:val="00B16704"/>
    <w:rsid w:val="00B47309"/>
    <w:rsid w:val="00B548C1"/>
    <w:rsid w:val="00B550CA"/>
    <w:rsid w:val="00B7197A"/>
    <w:rsid w:val="00B90DD0"/>
    <w:rsid w:val="00BB6045"/>
    <w:rsid w:val="00BE7C3C"/>
    <w:rsid w:val="00C3731E"/>
    <w:rsid w:val="00C435C5"/>
    <w:rsid w:val="00C5604B"/>
    <w:rsid w:val="00C57332"/>
    <w:rsid w:val="00C81F50"/>
    <w:rsid w:val="00C83E57"/>
    <w:rsid w:val="00CD2545"/>
    <w:rsid w:val="00CD471C"/>
    <w:rsid w:val="00CD643A"/>
    <w:rsid w:val="00CF30D7"/>
    <w:rsid w:val="00D016FC"/>
    <w:rsid w:val="00D071D0"/>
    <w:rsid w:val="00D25CAF"/>
    <w:rsid w:val="00D35913"/>
    <w:rsid w:val="00D41CAD"/>
    <w:rsid w:val="00D66347"/>
    <w:rsid w:val="00D7712B"/>
    <w:rsid w:val="00D809E7"/>
    <w:rsid w:val="00D86E91"/>
    <w:rsid w:val="00DA3151"/>
    <w:rsid w:val="00DB5D2F"/>
    <w:rsid w:val="00DC71C8"/>
    <w:rsid w:val="00DF00A0"/>
    <w:rsid w:val="00E14FD3"/>
    <w:rsid w:val="00E15619"/>
    <w:rsid w:val="00E17B8A"/>
    <w:rsid w:val="00E31030"/>
    <w:rsid w:val="00E41D98"/>
    <w:rsid w:val="00E42141"/>
    <w:rsid w:val="00E45B2D"/>
    <w:rsid w:val="00E53793"/>
    <w:rsid w:val="00E7634F"/>
    <w:rsid w:val="00E76676"/>
    <w:rsid w:val="00E76D40"/>
    <w:rsid w:val="00EA1FF9"/>
    <w:rsid w:val="00EB32A0"/>
    <w:rsid w:val="00EC0A78"/>
    <w:rsid w:val="00EC4487"/>
    <w:rsid w:val="00EC7C81"/>
    <w:rsid w:val="00ED7B23"/>
    <w:rsid w:val="00F06C9F"/>
    <w:rsid w:val="00F27AA7"/>
    <w:rsid w:val="00F56C52"/>
    <w:rsid w:val="00F930BD"/>
    <w:rsid w:val="00FD097F"/>
    <w:rsid w:val="00FE044F"/>
    <w:rsid w:val="00FF4D32"/>
    <w:rsid w:val="41524CF2"/>
    <w:rsid w:val="4454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86E91"/>
    <w:pPr>
      <w:jc w:val="center"/>
    </w:pPr>
    <w:rPr>
      <w:sz w:val="28"/>
    </w:rPr>
  </w:style>
  <w:style w:type="paragraph" w:styleId="a4">
    <w:name w:val="Body Text Indent"/>
    <w:basedOn w:val="a"/>
    <w:qFormat/>
    <w:rsid w:val="00D86E91"/>
    <w:pPr>
      <w:ind w:firstLine="570"/>
    </w:pPr>
    <w:rPr>
      <w:sz w:val="28"/>
    </w:rPr>
  </w:style>
  <w:style w:type="paragraph" w:styleId="a5">
    <w:name w:val="Balloon Text"/>
    <w:basedOn w:val="a"/>
    <w:semiHidden/>
    <w:qFormat/>
    <w:rsid w:val="00D86E91"/>
    <w:rPr>
      <w:sz w:val="18"/>
      <w:szCs w:val="18"/>
    </w:rPr>
  </w:style>
  <w:style w:type="paragraph" w:styleId="a6">
    <w:name w:val="footer"/>
    <w:basedOn w:val="a"/>
    <w:qFormat/>
    <w:rsid w:val="00D86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8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D86E91"/>
    <w:rPr>
      <w:rFonts w:ascii="楷体_GB2312" w:eastAsia="楷体_GB2312"/>
      <w:sz w:val="30"/>
    </w:rPr>
  </w:style>
  <w:style w:type="paragraph" w:styleId="a8">
    <w:name w:val="Normal (Web)"/>
    <w:basedOn w:val="a"/>
    <w:qFormat/>
    <w:rsid w:val="00D86E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D86E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D86E91"/>
  </w:style>
  <w:style w:type="paragraph" w:customStyle="1" w:styleId="ab">
    <w:name w:val="发文稿纸"/>
    <w:basedOn w:val="a"/>
    <w:qFormat/>
    <w:rsid w:val="00D86E91"/>
    <w:pPr>
      <w:spacing w:afterLines="50"/>
      <w:jc w:val="center"/>
    </w:pPr>
    <w:rPr>
      <w:b/>
      <w:bCs/>
      <w:sz w:val="32"/>
    </w:rPr>
  </w:style>
  <w:style w:type="character" w:customStyle="1" w:styleId="apple-converted-space">
    <w:name w:val="apple-converted-space"/>
    <w:basedOn w:val="a0"/>
    <w:qFormat/>
    <w:rsid w:val="00D8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FCC39-96BD-4695-82D2-006BBC49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主题词：</dc:title>
  <dc:creator>user</dc:creator>
  <cp:lastModifiedBy>᷐ˁ</cp:lastModifiedBy>
  <cp:revision>41</cp:revision>
  <cp:lastPrinted>2020-04-03T04:36:00Z</cp:lastPrinted>
  <dcterms:created xsi:type="dcterms:W3CDTF">2018-11-12T01:04:00Z</dcterms:created>
  <dcterms:modified xsi:type="dcterms:W3CDTF">2020-04-03T04:37:00Z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